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385CC" w14:textId="6838A7BE" w:rsidR="0010395C" w:rsidRPr="00C05CD1" w:rsidRDefault="00FA2A4F" w:rsidP="000C5BEC">
      <w:pPr>
        <w:pStyle w:val="Heading2"/>
        <w:spacing w:before="0" w:line="360" w:lineRule="atLeast"/>
        <w:jc w:val="center"/>
        <w:rPr>
          <w:rFonts w:ascii="Times New Roman" w:hAnsi="Times New Roman" w:cs="Times New Roman"/>
          <w:bCs w:val="0"/>
          <w:color w:val="auto"/>
          <w:sz w:val="24"/>
          <w:szCs w:val="24"/>
        </w:rPr>
      </w:pPr>
      <w:bookmarkStart w:id="0" w:name="_Toc518980972"/>
      <w:bookmarkStart w:id="1" w:name="_Hlk64632563"/>
      <w:r>
        <w:rPr>
          <w:rFonts w:ascii="Times New Roman" w:hAnsi="Times New Roman" w:cs="Times New Roman"/>
          <w:bCs w:val="0"/>
          <w:noProof/>
          <w:color w:val="auto"/>
          <w:sz w:val="24"/>
          <w:szCs w:val="24"/>
        </w:rPr>
        <mc:AlternateContent>
          <mc:Choice Requires="wps">
            <w:drawing>
              <wp:anchor distT="45720" distB="45720" distL="114300" distR="114300" simplePos="0" relativeHeight="251661312" behindDoc="0" locked="0" layoutInCell="1" allowOverlap="1" wp14:anchorId="76741852" wp14:editId="0084EE89">
                <wp:simplePos x="0" y="0"/>
                <wp:positionH relativeFrom="column">
                  <wp:posOffset>2516490</wp:posOffset>
                </wp:positionH>
                <wp:positionV relativeFrom="paragraph">
                  <wp:posOffset>54515</wp:posOffset>
                </wp:positionV>
                <wp:extent cx="4061460" cy="5613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8D1B3" w14:textId="77777777" w:rsidR="00FA2A4F" w:rsidRPr="004F38A0" w:rsidRDefault="00FA2A4F" w:rsidP="00FA2A4F">
                            <w:pPr>
                              <w:spacing w:line="288" w:lineRule="auto"/>
                              <w:jc w:val="center"/>
                              <w:rPr>
                                <w:b/>
                              </w:rPr>
                            </w:pPr>
                            <w:r w:rsidRPr="004F38A0">
                              <w:rPr>
                                <w:b/>
                              </w:rPr>
                              <w:t>CỘNG HÒA XÃ HỘI CHỦ NGHĨA VIỆT NAM</w:t>
                            </w:r>
                          </w:p>
                          <w:p w14:paraId="0F2172C2" w14:textId="77777777" w:rsidR="00FA2A4F" w:rsidRPr="004F38A0" w:rsidRDefault="00FA2A4F" w:rsidP="00FA2A4F">
                            <w:pPr>
                              <w:spacing w:line="288" w:lineRule="auto"/>
                              <w:jc w:val="center"/>
                              <w:rPr>
                                <w:bCs/>
                              </w:rPr>
                            </w:pPr>
                            <w:r w:rsidRPr="004F38A0">
                              <w:rPr>
                                <w:bCs/>
                              </w:rPr>
                              <w:t>Độc lập – Tự do – Hạnh phúc</w:t>
                            </w:r>
                          </w:p>
                          <w:p w14:paraId="113C2ED5" w14:textId="77777777" w:rsidR="00FA2A4F" w:rsidRDefault="00FA2A4F" w:rsidP="00FA2A4F">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741852" id="_x0000_t202" coordsize="21600,21600" o:spt="202" path="m,l,21600r21600,l21600,xe">
                <v:stroke joinstyle="miter"/>
                <v:path gradientshapeok="t" o:connecttype="rect"/>
              </v:shapetype>
              <v:shape id="Text Box 1" o:spid="_x0000_s1026" type="#_x0000_t202" style="position:absolute;left:0;text-align:left;margin-left:198.15pt;margin-top:4.3pt;width:319.8pt;height:4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J8wEAAMoDAAAOAAAAZHJzL2Uyb0RvYy54bWysU8Fu2zAMvQ/YPwi6L46zNNuMOEWXIsOA&#10;rhvQ7gNkWbaFyaJGKbGzrx8lp2nQ3obpIIgi9cj3SK2vx96wg0KvwZY8n805U1ZCrW1b8p+Pu3cf&#10;OfNB2FoYsKrkR+X59ebtm/XgCrWADkytkBGI9cXgSt6F4Ios87JTvfAzcMqSswHsRSAT26xGMRB6&#10;b7LFfL7KBsDaIUjlPd3eTk6+SfhNo2T43jReBWZKTrWFtGPaq7hnm7UoWhSu0/JUhviHKnqhLSU9&#10;Q92KINge9SuoXksED02YSegzaBotVeJAbPL5CzYPnXAqcSFxvDvL5P8frLw/PLgfyML4GUZqYCLh&#10;3R3IX55Z2HbCtuoGEYZOiZoS51GybHC+OD2NUvvCR5Bq+AY1NVnsAySgscE+qkI8GaFTA45n0dUY&#10;mKTL5XyVL1fkkuS7WuXvl6krmSieXjv04YuCnsVDyZGamtDF4c6HWI0onkJiMg9G1zttTDKwrbYG&#10;2UHQAOzSSgRehBkbgy3EZxNivEk0I7OJYxirkZyRbgX1kQgjTANFH4AOHeAfzgYappL733uBijPz&#10;1ZJon/IlsWIhGcurDwsy8NJTXXqElQRV8sDZdNyGaWL3DnXbUaapTRZuSOhGJw2eqzrVTQOTpDkN&#10;d5zISztFPX/BzV8AAAD//wMAUEsDBBQABgAIAAAAIQC/bDcq3gAAAAkBAAAPAAAAZHJzL2Rvd25y&#10;ZXYueG1sTI9BT4NAFITvJv6HzWvixdhFsVCQR6MmGq+t/QEL+wqk7FvCbgv9925P9jiZycw3xWY2&#10;vTjT6DrLCM/LCARxbXXHDcL+9+tpDcJ5xVr1lgnhQg425f1doXJtJ97SeecbEUrY5Qqh9X7IpXR1&#10;S0a5pR2Ig3ewo1E+yLGRelRTKDe9fImiRBrVcVho1UCfLdXH3ckgHH6mx1U2Vd9+n25fkw/VpZW9&#10;ID4s5vc3EJ5m/x+GK35AhzIwVfbE2okeIc6SOEQR1gmIqx/FqwxEhZClEciykLcPyj8AAAD//wMA&#10;UEsBAi0AFAAGAAgAAAAhALaDOJL+AAAA4QEAABMAAAAAAAAAAAAAAAAAAAAAAFtDb250ZW50X1R5&#10;cGVzXS54bWxQSwECLQAUAAYACAAAACEAOP0h/9YAAACUAQAACwAAAAAAAAAAAAAAAAAvAQAAX3Jl&#10;bHMvLnJlbHNQSwECLQAUAAYACAAAACEApm+pCfMBAADKAwAADgAAAAAAAAAAAAAAAAAuAgAAZHJz&#10;L2Uyb0RvYy54bWxQSwECLQAUAAYACAAAACEAv2w3Kt4AAAAJAQAADwAAAAAAAAAAAAAAAABNBAAA&#10;ZHJzL2Rvd25yZXYueG1sUEsFBgAAAAAEAAQA8wAAAFgFAAAAAA==&#10;" stroked="f">
                <v:textbox>
                  <w:txbxContent>
                    <w:p w14:paraId="0CC8D1B3" w14:textId="77777777" w:rsidR="00FA2A4F" w:rsidRPr="004F38A0" w:rsidRDefault="00FA2A4F" w:rsidP="00FA2A4F">
                      <w:pPr>
                        <w:spacing w:line="288" w:lineRule="auto"/>
                        <w:jc w:val="center"/>
                        <w:rPr>
                          <w:b/>
                        </w:rPr>
                      </w:pPr>
                      <w:r w:rsidRPr="004F38A0">
                        <w:rPr>
                          <w:b/>
                        </w:rPr>
                        <w:t>CỘNG HÒA XÃ HỘI CHỦ NGHĨA VIỆT NAM</w:t>
                      </w:r>
                    </w:p>
                    <w:p w14:paraId="0F2172C2" w14:textId="77777777" w:rsidR="00FA2A4F" w:rsidRPr="004F38A0" w:rsidRDefault="00FA2A4F" w:rsidP="00FA2A4F">
                      <w:pPr>
                        <w:spacing w:line="288" w:lineRule="auto"/>
                        <w:jc w:val="center"/>
                        <w:rPr>
                          <w:bCs/>
                        </w:rPr>
                      </w:pPr>
                      <w:r w:rsidRPr="004F38A0">
                        <w:rPr>
                          <w:bCs/>
                        </w:rPr>
                        <w:t>Độc lập – Tự do – Hạnh phúc</w:t>
                      </w:r>
                    </w:p>
                    <w:p w14:paraId="113C2ED5" w14:textId="77777777" w:rsidR="00FA2A4F" w:rsidRDefault="00FA2A4F" w:rsidP="00FA2A4F">
                      <w:pPr>
                        <w:spacing w:line="276" w:lineRule="auto"/>
                      </w:pPr>
                    </w:p>
                  </w:txbxContent>
                </v:textbox>
                <w10:wrap type="square"/>
              </v:shape>
            </w:pict>
          </mc:Fallback>
        </mc:AlternateContent>
      </w:r>
      <w:r w:rsidRPr="00EE343F">
        <w:rPr>
          <w:b w:val="0"/>
          <w:noProof/>
        </w:rPr>
        <w:drawing>
          <wp:anchor distT="0" distB="0" distL="114300" distR="114300" simplePos="0" relativeHeight="251659264" behindDoc="0" locked="0" layoutInCell="1" allowOverlap="1" wp14:anchorId="48B5BB6A" wp14:editId="5CBF149D">
            <wp:simplePos x="0" y="0"/>
            <wp:positionH relativeFrom="column">
              <wp:posOffset>0</wp:posOffset>
            </wp:positionH>
            <wp:positionV relativeFrom="paragraph">
              <wp:posOffset>-635</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316F62E9" w14:textId="1D372950" w:rsidR="0010395C" w:rsidRDefault="0010395C" w:rsidP="000C5BEC">
      <w:pPr>
        <w:pStyle w:val="Heading2"/>
        <w:spacing w:before="0" w:line="360" w:lineRule="atLeast"/>
        <w:jc w:val="center"/>
        <w:rPr>
          <w:rFonts w:ascii="Times New Roman" w:hAnsi="Times New Roman" w:cs="Times New Roman"/>
          <w:bCs w:val="0"/>
          <w:color w:val="auto"/>
          <w:sz w:val="24"/>
          <w:szCs w:val="24"/>
        </w:rPr>
      </w:pPr>
    </w:p>
    <w:p w14:paraId="36AE227D" w14:textId="77777777" w:rsidR="00FA2A4F" w:rsidRPr="00FA2A4F" w:rsidRDefault="00FA2A4F" w:rsidP="000C5BEC"/>
    <w:p w14:paraId="61755BA8" w14:textId="77777777" w:rsidR="00FA2A4F" w:rsidRDefault="00FA2A4F" w:rsidP="000C5BEC">
      <w:pPr>
        <w:pStyle w:val="Heading2"/>
        <w:spacing w:before="0" w:line="360" w:lineRule="atLeast"/>
        <w:jc w:val="center"/>
        <w:rPr>
          <w:rFonts w:ascii="Times New Roman" w:hAnsi="Times New Roman" w:cs="Times New Roman"/>
          <w:bCs w:val="0"/>
          <w:color w:val="auto"/>
          <w:sz w:val="24"/>
          <w:szCs w:val="24"/>
        </w:rPr>
      </w:pPr>
    </w:p>
    <w:p w14:paraId="783BE087" w14:textId="600A2E85" w:rsidR="00F0662D" w:rsidRDefault="00F0662D" w:rsidP="000C5BEC">
      <w:pPr>
        <w:pStyle w:val="Heading2"/>
        <w:spacing w:before="0" w:line="360" w:lineRule="atLeast"/>
        <w:jc w:val="center"/>
        <w:rPr>
          <w:rFonts w:ascii="Times New Roman" w:hAnsi="Times New Roman" w:cs="Times New Roman"/>
          <w:bCs w:val="0"/>
          <w:color w:val="auto"/>
          <w:sz w:val="28"/>
          <w:szCs w:val="28"/>
        </w:rPr>
      </w:pPr>
      <w:r w:rsidRPr="00257767">
        <w:rPr>
          <w:rFonts w:ascii="Times New Roman" w:hAnsi="Times New Roman" w:cs="Times New Roman"/>
          <w:bCs w:val="0"/>
          <w:color w:val="auto"/>
          <w:sz w:val="28"/>
          <w:szCs w:val="28"/>
        </w:rPr>
        <w:t>HỢP ĐỒNG MUA NGOẠI TỆ CÓ KỲ HẠN</w:t>
      </w:r>
      <w:bookmarkEnd w:id="0"/>
    </w:p>
    <w:p w14:paraId="01A794B7" w14:textId="211C2C76" w:rsidR="000D3D71" w:rsidRPr="000D3D71" w:rsidRDefault="000D3D71" w:rsidP="000C5BEC">
      <w:pPr>
        <w:jc w:val="center"/>
        <w:rPr>
          <w:b/>
          <w:bCs/>
          <w:i/>
          <w:iCs/>
        </w:rPr>
      </w:pPr>
      <w:r w:rsidRPr="000D3D71">
        <w:rPr>
          <w:b/>
          <w:bCs/>
          <w:i/>
          <w:iCs/>
        </w:rPr>
        <w:t>Áp dụng cho khách hàng cá nhân</w:t>
      </w:r>
    </w:p>
    <w:p w14:paraId="2C21940E" w14:textId="77777777" w:rsidR="00F0662D" w:rsidRPr="00EB170B" w:rsidRDefault="00F0662D" w:rsidP="000C5BEC">
      <w:pPr>
        <w:widowControl w:val="0"/>
        <w:spacing w:line="360" w:lineRule="atLeast"/>
        <w:jc w:val="center"/>
      </w:pPr>
      <w:r w:rsidRPr="00EB170B">
        <w:t xml:space="preserve">Số: </w:t>
      </w:r>
      <w:r w:rsidRPr="00EB170B">
        <w:fldChar w:fldCharType="begin">
          <w:ffData>
            <w:name w:val="Text9"/>
            <w:enabled/>
            <w:calcOnExit w:val="0"/>
            <w:textInput/>
          </w:ffData>
        </w:fldChar>
      </w:r>
      <w:r w:rsidRPr="00EB170B">
        <w:instrText xml:space="preserve"> FORMTEXT </w:instrText>
      </w:r>
      <w:r w:rsidRPr="00EB170B">
        <w:fldChar w:fldCharType="separate"/>
      </w:r>
      <w:r w:rsidRPr="00EB170B">
        <w:rPr>
          <w:noProof/>
        </w:rPr>
        <w:t>.......</w:t>
      </w:r>
      <w:r w:rsidRPr="00EB170B">
        <w:fldChar w:fldCharType="end"/>
      </w:r>
      <w:r w:rsidRPr="00EB170B">
        <w:t>/</w:t>
      </w:r>
      <w:r w:rsidRPr="00EB170B">
        <w:fldChar w:fldCharType="begin">
          <w:ffData>
            <w:name w:val="Text9"/>
            <w:enabled/>
            <w:calcOnExit w:val="0"/>
            <w:textInput/>
          </w:ffData>
        </w:fldChar>
      </w:r>
      <w:r w:rsidRPr="00EB170B">
        <w:instrText xml:space="preserve"> FORMTEXT </w:instrText>
      </w:r>
      <w:r w:rsidRPr="00EB170B">
        <w:fldChar w:fldCharType="separate"/>
      </w:r>
      <w:r w:rsidRPr="00EB170B">
        <w:rPr>
          <w:noProof/>
        </w:rPr>
        <w:t>.......</w:t>
      </w:r>
      <w:r w:rsidRPr="00EB170B">
        <w:fldChar w:fldCharType="end"/>
      </w:r>
      <w:r w:rsidRPr="00EB170B">
        <w:t>/</w:t>
      </w:r>
    </w:p>
    <w:p w14:paraId="00711EB6" w14:textId="5BA2D4AC" w:rsidR="00F0662D" w:rsidRPr="001E1DCD" w:rsidRDefault="00F0662D" w:rsidP="00880277">
      <w:pPr>
        <w:widowControl w:val="0"/>
        <w:tabs>
          <w:tab w:val="left" w:pos="7890"/>
        </w:tabs>
        <w:spacing w:before="120" w:line="360" w:lineRule="auto"/>
        <w:ind w:firstLine="360"/>
        <w:jc w:val="both"/>
        <w:rPr>
          <w:iCs/>
        </w:rPr>
      </w:pPr>
      <w:r w:rsidRPr="00EB170B">
        <w:rPr>
          <w:iCs/>
        </w:rPr>
        <w:t xml:space="preserve">Hôm nay, ngày </w:t>
      </w:r>
      <w:r w:rsidRPr="00EB170B">
        <w:rPr>
          <w:iCs/>
        </w:rPr>
        <w:fldChar w:fldCharType="begin">
          <w:ffData>
            <w:name w:val="Text9"/>
            <w:enabled/>
            <w:calcOnExit w:val="0"/>
            <w:textInput/>
          </w:ffData>
        </w:fldChar>
      </w:r>
      <w:r w:rsidRPr="00EB170B">
        <w:rPr>
          <w:iCs/>
        </w:rPr>
        <w:instrText xml:space="preserve"> FORMTEXT </w:instrText>
      </w:r>
      <w:r w:rsidRPr="00EB170B">
        <w:rPr>
          <w:iCs/>
        </w:rPr>
      </w:r>
      <w:r w:rsidRPr="00EB170B">
        <w:rPr>
          <w:iCs/>
        </w:rPr>
        <w:fldChar w:fldCharType="separate"/>
      </w:r>
      <w:r w:rsidRPr="00EB170B">
        <w:rPr>
          <w:iCs/>
          <w:noProof/>
        </w:rPr>
        <w:t>.......</w:t>
      </w:r>
      <w:r w:rsidRPr="00EB170B">
        <w:rPr>
          <w:iCs/>
        </w:rPr>
        <w:fldChar w:fldCharType="end"/>
      </w:r>
      <w:r w:rsidRPr="00EB170B">
        <w:rPr>
          <w:iCs/>
        </w:rPr>
        <w:t xml:space="preserve"> tháng </w:t>
      </w:r>
      <w:r w:rsidRPr="00EB170B">
        <w:rPr>
          <w:iCs/>
        </w:rPr>
        <w:fldChar w:fldCharType="begin">
          <w:ffData>
            <w:name w:val="Text9"/>
            <w:enabled/>
            <w:calcOnExit w:val="0"/>
            <w:textInput/>
          </w:ffData>
        </w:fldChar>
      </w:r>
      <w:r w:rsidRPr="00EB170B">
        <w:rPr>
          <w:iCs/>
        </w:rPr>
        <w:instrText xml:space="preserve"> FORMTEXT </w:instrText>
      </w:r>
      <w:r w:rsidRPr="00EB170B">
        <w:rPr>
          <w:iCs/>
        </w:rPr>
      </w:r>
      <w:r w:rsidRPr="00EB170B">
        <w:rPr>
          <w:iCs/>
        </w:rPr>
        <w:fldChar w:fldCharType="separate"/>
      </w:r>
      <w:r w:rsidRPr="00EB170B">
        <w:rPr>
          <w:iCs/>
          <w:noProof/>
        </w:rPr>
        <w:t>.......</w:t>
      </w:r>
      <w:r w:rsidRPr="00EB170B">
        <w:rPr>
          <w:iCs/>
        </w:rPr>
        <w:fldChar w:fldCharType="end"/>
      </w:r>
      <w:r w:rsidRPr="00EB170B">
        <w:rPr>
          <w:iCs/>
        </w:rPr>
        <w:t xml:space="preserve"> năm </w:t>
      </w:r>
      <w:r w:rsidRPr="00EB170B">
        <w:rPr>
          <w:iCs/>
        </w:rPr>
        <w:fldChar w:fldCharType="begin">
          <w:ffData>
            <w:name w:val="Text9"/>
            <w:enabled/>
            <w:calcOnExit w:val="0"/>
            <w:textInput/>
          </w:ffData>
        </w:fldChar>
      </w:r>
      <w:r w:rsidRPr="00EB170B">
        <w:rPr>
          <w:iCs/>
        </w:rPr>
        <w:instrText xml:space="preserve"> FORMTEXT </w:instrText>
      </w:r>
      <w:r w:rsidRPr="00EB170B">
        <w:rPr>
          <w:iCs/>
        </w:rPr>
      </w:r>
      <w:r w:rsidRPr="00EB170B">
        <w:rPr>
          <w:iCs/>
        </w:rPr>
        <w:fldChar w:fldCharType="separate"/>
      </w:r>
      <w:r w:rsidRPr="00EB170B">
        <w:rPr>
          <w:iCs/>
          <w:noProof/>
        </w:rPr>
        <w:t>.......</w:t>
      </w:r>
      <w:r w:rsidRPr="00EB170B">
        <w:rPr>
          <w:iCs/>
        </w:rPr>
        <w:fldChar w:fldCharType="end"/>
      </w:r>
      <w:r w:rsidRPr="00EB170B">
        <w:rPr>
          <w:iCs/>
        </w:rPr>
        <w:t xml:space="preserve">, tại </w:t>
      </w:r>
      <w:r w:rsidRPr="00EB170B">
        <w:rPr>
          <w:iCs/>
        </w:rPr>
        <w:fldChar w:fldCharType="begin">
          <w:ffData>
            <w:name w:val="Text9"/>
            <w:enabled/>
            <w:calcOnExit w:val="0"/>
            <w:textInput/>
          </w:ffData>
        </w:fldChar>
      </w:r>
      <w:r w:rsidRPr="00EB170B">
        <w:rPr>
          <w:iCs/>
        </w:rPr>
        <w:instrText xml:space="preserve"> FORMTEXT </w:instrText>
      </w:r>
      <w:r w:rsidRPr="00EB170B">
        <w:rPr>
          <w:iCs/>
        </w:rPr>
      </w:r>
      <w:r w:rsidRPr="00EB170B">
        <w:rPr>
          <w:iCs/>
        </w:rPr>
        <w:fldChar w:fldCharType="separate"/>
      </w:r>
      <w:r w:rsidRPr="00EB170B">
        <w:rPr>
          <w:iCs/>
          <w:noProof/>
        </w:rPr>
        <w:t>.......</w:t>
      </w:r>
      <w:r w:rsidRPr="00EB170B">
        <w:rPr>
          <w:iCs/>
        </w:rPr>
        <w:fldChar w:fldCharType="end"/>
      </w:r>
      <w:r w:rsidRPr="00EB170B">
        <w:rPr>
          <w:iCs/>
        </w:rPr>
        <w:t>,</w:t>
      </w:r>
      <w:r w:rsidRPr="001E1DCD">
        <w:rPr>
          <w:iCs/>
        </w:rPr>
        <w:t xml:space="preserve"> các bên gồm: </w:t>
      </w:r>
    </w:p>
    <w:p w14:paraId="1BF470A8" w14:textId="77777777" w:rsidR="005F4EA1" w:rsidRDefault="005F4EA1" w:rsidP="00880277">
      <w:pPr>
        <w:tabs>
          <w:tab w:val="left" w:leader="dot" w:pos="720"/>
        </w:tabs>
        <w:spacing w:line="360" w:lineRule="atLeast"/>
        <w:jc w:val="both"/>
        <w:rPr>
          <w:b/>
        </w:rPr>
      </w:pPr>
      <w:r w:rsidRPr="00CE03A1">
        <w:rPr>
          <w:b/>
          <w:bCs/>
        </w:rPr>
        <w:t>BÊN A</w:t>
      </w:r>
      <w:r w:rsidRPr="00CE03A1">
        <w:t xml:space="preserve">: </w:t>
      </w:r>
      <w:r w:rsidRPr="00CE03A1">
        <w:rPr>
          <w:b/>
        </w:rPr>
        <w:t>NGÂN HÀNG TNHH INDOVINA - CHI NHÁNH … (IVB)</w:t>
      </w:r>
    </w:p>
    <w:p w14:paraId="0B92A710" w14:textId="77777777" w:rsidR="005F4EA1" w:rsidRPr="00CE03A1" w:rsidRDefault="005F4EA1" w:rsidP="00880277">
      <w:pPr>
        <w:tabs>
          <w:tab w:val="left" w:leader="dot" w:pos="720"/>
          <w:tab w:val="right" w:leader="dot" w:pos="9360"/>
        </w:tabs>
        <w:spacing w:line="360" w:lineRule="atLeast"/>
        <w:ind w:firstLine="360"/>
        <w:jc w:val="both"/>
      </w:pPr>
      <w:r w:rsidRPr="00CE03A1">
        <w:t xml:space="preserve">Địa chỉ: </w:t>
      </w:r>
      <w:r w:rsidRPr="00CE03A1">
        <w:tab/>
      </w:r>
    </w:p>
    <w:p w14:paraId="141FD5F9" w14:textId="463BA88F" w:rsidR="005F4EA1" w:rsidRPr="00CE03A1" w:rsidRDefault="005F4EA1" w:rsidP="00880277">
      <w:pPr>
        <w:tabs>
          <w:tab w:val="left" w:leader="dot" w:pos="720"/>
          <w:tab w:val="right" w:leader="dot" w:pos="5400"/>
          <w:tab w:val="right" w:leader="dot" w:pos="9360"/>
        </w:tabs>
        <w:spacing w:line="360" w:lineRule="atLeast"/>
        <w:ind w:firstLine="360"/>
        <w:jc w:val="both"/>
      </w:pPr>
      <w:r w:rsidRPr="00CE03A1">
        <w:t xml:space="preserve">Điện thoại: </w:t>
      </w:r>
      <w:r w:rsidRPr="00CE03A1">
        <w:tab/>
        <w:t xml:space="preserve"> Fax:</w:t>
      </w:r>
      <w:r w:rsidRPr="00CE03A1">
        <w:tab/>
      </w:r>
    </w:p>
    <w:p w14:paraId="24607E09" w14:textId="77777777" w:rsidR="005F4EA1" w:rsidRPr="00CE03A1" w:rsidRDefault="005F4EA1" w:rsidP="00880277">
      <w:pPr>
        <w:tabs>
          <w:tab w:val="left" w:leader="dot" w:pos="720"/>
          <w:tab w:val="right" w:leader="dot" w:pos="5400"/>
          <w:tab w:val="right" w:leader="dot" w:pos="9360"/>
        </w:tabs>
        <w:spacing w:line="360" w:lineRule="atLeast"/>
        <w:ind w:firstLine="360"/>
        <w:jc w:val="both"/>
      </w:pPr>
      <w:r w:rsidRPr="00CE03A1">
        <w:t>GPKD số:</w:t>
      </w:r>
      <w:r w:rsidRPr="00CE03A1">
        <w:tab/>
      </w:r>
      <w:r w:rsidRPr="00CE03A1">
        <w:tab/>
      </w:r>
    </w:p>
    <w:p w14:paraId="24CFEB2D" w14:textId="77777777" w:rsidR="005F4EA1" w:rsidRPr="00CE03A1" w:rsidRDefault="005F4EA1" w:rsidP="00880277">
      <w:pPr>
        <w:tabs>
          <w:tab w:val="left" w:leader="dot" w:pos="720"/>
          <w:tab w:val="right" w:leader="dot" w:pos="5850"/>
          <w:tab w:val="right" w:leader="dot" w:pos="9360"/>
        </w:tabs>
        <w:spacing w:line="360" w:lineRule="atLeast"/>
        <w:ind w:firstLine="360"/>
        <w:jc w:val="both"/>
      </w:pPr>
      <w:r w:rsidRPr="00CE03A1">
        <w:t>Đại diện bởi</w:t>
      </w:r>
      <w:r>
        <w:t xml:space="preserve"> Ông/Bà</w:t>
      </w:r>
      <w:r w:rsidRPr="00CE03A1">
        <w:t>:</w:t>
      </w:r>
      <w:r w:rsidRPr="00CE03A1">
        <w:tab/>
        <w:t xml:space="preserve"> Chức vụ: </w:t>
      </w:r>
      <w:r w:rsidRPr="00CE03A1">
        <w:tab/>
      </w:r>
    </w:p>
    <w:p w14:paraId="577DD0E6" w14:textId="77777777" w:rsidR="005F4EA1" w:rsidRDefault="005F4EA1" w:rsidP="00880277">
      <w:pPr>
        <w:tabs>
          <w:tab w:val="right" w:leader="dot" w:pos="9360"/>
        </w:tabs>
        <w:spacing w:line="360" w:lineRule="atLeast"/>
        <w:ind w:firstLine="360"/>
        <w:jc w:val="both"/>
      </w:pPr>
      <w:r>
        <w:t>Căn cứ Giấy</w:t>
      </w:r>
      <w:r w:rsidRPr="00CE03A1">
        <w:t xml:space="preserve"> ủy quyền số</w:t>
      </w:r>
      <w:r>
        <w:t>:</w:t>
      </w:r>
      <w:r>
        <w:tab/>
      </w:r>
    </w:p>
    <w:p w14:paraId="457CB36F" w14:textId="77777777" w:rsidR="005F4EA1" w:rsidRDefault="005F4EA1" w:rsidP="00880277">
      <w:pPr>
        <w:tabs>
          <w:tab w:val="left" w:leader="dot" w:pos="9360"/>
        </w:tabs>
        <w:spacing w:line="360" w:lineRule="atLeast"/>
        <w:jc w:val="both"/>
        <w:rPr>
          <w:b/>
        </w:rPr>
      </w:pPr>
      <w:r w:rsidRPr="00CE03A1">
        <w:rPr>
          <w:b/>
        </w:rPr>
        <w:t>B</w:t>
      </w:r>
      <w:r>
        <w:rPr>
          <w:b/>
        </w:rPr>
        <w:t>ÊN</w:t>
      </w:r>
      <w:r w:rsidRPr="00CE03A1">
        <w:rPr>
          <w:b/>
        </w:rPr>
        <w:t xml:space="preserve"> B:</w:t>
      </w:r>
      <w:r>
        <w:rPr>
          <w:b/>
        </w:rPr>
        <w:tab/>
      </w:r>
      <w:r w:rsidRPr="00CE03A1">
        <w:rPr>
          <w:b/>
        </w:rPr>
        <w:t xml:space="preserve"> </w:t>
      </w:r>
    </w:p>
    <w:p w14:paraId="5BFC77EC" w14:textId="77777777" w:rsidR="005F4EA1" w:rsidRPr="00CE03A1" w:rsidRDefault="005F4EA1" w:rsidP="00880277">
      <w:pPr>
        <w:tabs>
          <w:tab w:val="left" w:leader="dot" w:pos="720"/>
          <w:tab w:val="left" w:leader="dot" w:pos="9360"/>
        </w:tabs>
        <w:spacing w:line="360" w:lineRule="atLeast"/>
        <w:ind w:firstLine="360"/>
        <w:jc w:val="both"/>
      </w:pPr>
      <w:r w:rsidRPr="00CE03A1">
        <w:t xml:space="preserve">Địa chỉ: </w:t>
      </w:r>
      <w:r w:rsidRPr="00CE03A1">
        <w:tab/>
      </w:r>
    </w:p>
    <w:p w14:paraId="7F918753" w14:textId="4FD9A9EC" w:rsidR="005F4EA1" w:rsidRDefault="005F4EA1" w:rsidP="00880277">
      <w:pPr>
        <w:tabs>
          <w:tab w:val="left" w:leader="dot" w:pos="720"/>
          <w:tab w:val="right" w:leader="dot" w:pos="5400"/>
          <w:tab w:val="left" w:leader="dot" w:pos="9360"/>
        </w:tabs>
        <w:spacing w:line="360" w:lineRule="atLeast"/>
        <w:ind w:firstLine="360"/>
        <w:jc w:val="both"/>
      </w:pPr>
      <w:r w:rsidRPr="00CE03A1">
        <w:t xml:space="preserve">Điện thoại: </w:t>
      </w:r>
      <w:r w:rsidRPr="00CE03A1">
        <w:tab/>
        <w:t xml:space="preserve"> Fax</w:t>
      </w:r>
      <w:r w:rsidRPr="00CE03A1">
        <w:tab/>
      </w:r>
    </w:p>
    <w:p w14:paraId="6C58AA95" w14:textId="688C3AB3" w:rsidR="00301167" w:rsidRPr="00CE03A1" w:rsidRDefault="00301167" w:rsidP="00880277">
      <w:pPr>
        <w:tabs>
          <w:tab w:val="left" w:leader="dot" w:pos="720"/>
          <w:tab w:val="left" w:leader="dot" w:pos="4860"/>
          <w:tab w:val="left" w:leader="dot" w:pos="7200"/>
          <w:tab w:val="left" w:leader="dot" w:pos="9360"/>
        </w:tabs>
        <w:spacing w:line="360" w:lineRule="atLeast"/>
        <w:ind w:firstLine="360"/>
        <w:jc w:val="both"/>
      </w:pPr>
      <w:r w:rsidRPr="00301167">
        <w:t>CMND/CCCD/Hộ chiếu số:</w:t>
      </w:r>
      <w:r w:rsidRPr="00301167">
        <w:tab/>
        <w:t>Ngày cấp:</w:t>
      </w:r>
      <w:r>
        <w:tab/>
      </w:r>
      <w:r w:rsidRPr="00301167">
        <w:t>Nơi cấp:</w:t>
      </w:r>
      <w:r>
        <w:tab/>
      </w:r>
    </w:p>
    <w:p w14:paraId="2217840F" w14:textId="5EB8EDBD" w:rsidR="00F0662D" w:rsidRPr="00C05CD1" w:rsidRDefault="00F0662D" w:rsidP="000C5BEC">
      <w:pPr>
        <w:widowControl w:val="0"/>
        <w:spacing w:line="360" w:lineRule="atLeast"/>
        <w:ind w:firstLine="360"/>
        <w:jc w:val="both"/>
      </w:pPr>
      <w:r w:rsidRPr="00C05CD1">
        <w:t xml:space="preserve">Hai bên đã đồng ý ký </w:t>
      </w:r>
      <w:r w:rsidRPr="00F34B58">
        <w:t xml:space="preserve">kết </w:t>
      </w:r>
      <w:r w:rsidRPr="00241980">
        <w:rPr>
          <w:b/>
          <w:bCs/>
        </w:rPr>
        <w:t>Hợp đồng mua ngoại tệ có kỳ hạn</w:t>
      </w:r>
      <w:r w:rsidRPr="00C05CD1">
        <w:t xml:space="preserve"> </w:t>
      </w:r>
      <w:r w:rsidR="00241980">
        <w:t xml:space="preserve">(sau đây gọi tắt là Hợp đồng) </w:t>
      </w:r>
      <w:r w:rsidRPr="00C05CD1">
        <w:t>với các điều khoản</w:t>
      </w:r>
      <w:r w:rsidR="00D64CD7">
        <w:t>, điều kiện</w:t>
      </w:r>
      <w:r w:rsidRPr="00C05CD1">
        <w:t xml:space="preserve"> như sau:</w:t>
      </w:r>
    </w:p>
    <w:p w14:paraId="7B31EFC3" w14:textId="0FE51CE6" w:rsidR="00F0662D" w:rsidRPr="00C05CD1" w:rsidRDefault="00F0662D" w:rsidP="00880277">
      <w:pPr>
        <w:pStyle w:val="Heading1"/>
        <w:keepLines w:val="0"/>
        <w:autoSpaceDE w:val="0"/>
        <w:autoSpaceDN w:val="0"/>
        <w:adjustRightInd w:val="0"/>
        <w:spacing w:before="0" w:after="120" w:line="360" w:lineRule="atLeast"/>
        <w:rPr>
          <w:rFonts w:ascii="Times New Roman" w:hAnsi="Times New Roman" w:cs="Times New Roman"/>
          <w:color w:val="auto"/>
          <w:sz w:val="24"/>
          <w:szCs w:val="24"/>
        </w:rPr>
      </w:pPr>
      <w:bookmarkStart w:id="2" w:name="_Toc518980364"/>
      <w:bookmarkStart w:id="3" w:name="_Toc518980494"/>
      <w:bookmarkStart w:id="4" w:name="_Toc518980973"/>
      <w:r w:rsidRPr="00C05CD1">
        <w:rPr>
          <w:rFonts w:ascii="Times New Roman" w:hAnsi="Times New Roman" w:cs="Times New Roman"/>
          <w:color w:val="auto"/>
          <w:sz w:val="24"/>
          <w:szCs w:val="24"/>
        </w:rPr>
        <w:t xml:space="preserve">Điều </w:t>
      </w:r>
      <w:r w:rsidR="0010395C" w:rsidRPr="00C05CD1">
        <w:rPr>
          <w:rFonts w:ascii="Times New Roman" w:hAnsi="Times New Roman" w:cs="Times New Roman"/>
          <w:color w:val="auto"/>
          <w:sz w:val="24"/>
          <w:szCs w:val="24"/>
        </w:rPr>
        <w:t xml:space="preserve">1: </w:t>
      </w:r>
      <w:bookmarkEnd w:id="2"/>
      <w:bookmarkEnd w:id="3"/>
      <w:bookmarkEnd w:id="4"/>
      <w:r w:rsidR="00B11FFB" w:rsidRPr="004F38A0">
        <w:rPr>
          <w:rFonts w:ascii="Times New Roman" w:hAnsi="Times New Roman" w:cs="Times New Roman"/>
          <w:color w:val="auto"/>
          <w:sz w:val="24"/>
          <w:szCs w:val="24"/>
        </w:rPr>
        <w:t>Thông tin giao dịch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B11FFB" w:rsidRPr="00B56DE3" w14:paraId="3E7DD3D5" w14:textId="77777777" w:rsidTr="000C5BEC">
        <w:trPr>
          <w:trHeight w:val="341"/>
          <w:jc w:val="center"/>
        </w:trPr>
        <w:tc>
          <w:tcPr>
            <w:tcW w:w="1730" w:type="pct"/>
            <w:shd w:val="clear" w:color="auto" w:fill="auto"/>
            <w:vAlign w:val="center"/>
          </w:tcPr>
          <w:p w14:paraId="51A3D1F2" w14:textId="77777777" w:rsidR="00B11FFB" w:rsidRPr="00241980" w:rsidRDefault="00B11FFB" w:rsidP="000C5BEC">
            <w:pPr>
              <w:rPr>
                <w:b/>
                <w:bCs/>
                <w:highlight w:val="yellow"/>
                <w:lang w:eastAsia="en-US" w:bidi="en-US"/>
              </w:rPr>
            </w:pPr>
            <w:r w:rsidRPr="00241980">
              <w:rPr>
                <w:b/>
                <w:bCs/>
                <w:lang w:eastAsia="en-US" w:bidi="en-US"/>
              </w:rPr>
              <w:t>Cặp đồng tiền giao dịch</w:t>
            </w:r>
          </w:p>
        </w:tc>
        <w:tc>
          <w:tcPr>
            <w:tcW w:w="3270" w:type="pct"/>
            <w:vAlign w:val="center"/>
          </w:tcPr>
          <w:p w14:paraId="14B9FF24" w14:textId="5AED5AC8" w:rsidR="00B11FFB" w:rsidRPr="00B56DE3" w:rsidRDefault="009C048A" w:rsidP="000C5BEC">
            <w:pPr>
              <w:rPr>
                <w:highlight w:val="yellow"/>
                <w:lang w:eastAsia="en-US" w:bidi="en-US"/>
              </w:rPr>
            </w:pPr>
            <w:r w:rsidRPr="009C048A">
              <w:rPr>
                <w:lang w:eastAsia="en-US" w:bidi="en-US"/>
              </w:rPr>
              <w:t>…/…</w:t>
            </w:r>
          </w:p>
        </w:tc>
      </w:tr>
      <w:tr w:rsidR="00B11FFB" w:rsidRPr="00B56DE3" w14:paraId="33C85725" w14:textId="77777777" w:rsidTr="009C048A">
        <w:trPr>
          <w:trHeight w:val="401"/>
          <w:jc w:val="center"/>
        </w:trPr>
        <w:tc>
          <w:tcPr>
            <w:tcW w:w="1730" w:type="pct"/>
            <w:shd w:val="clear" w:color="auto" w:fill="auto"/>
            <w:vAlign w:val="center"/>
          </w:tcPr>
          <w:p w14:paraId="7C345E5A" w14:textId="77777777" w:rsidR="00B11FFB" w:rsidRPr="00241980" w:rsidRDefault="00B11FFB" w:rsidP="000C5BEC">
            <w:pPr>
              <w:rPr>
                <w:b/>
                <w:bCs/>
                <w:lang w:eastAsia="en-US" w:bidi="en-US"/>
              </w:rPr>
            </w:pPr>
            <w:r w:rsidRPr="00241980">
              <w:rPr>
                <w:b/>
                <w:bCs/>
                <w:lang w:eastAsia="en-US" w:bidi="en-US"/>
              </w:rPr>
              <w:t>Chiều giao dịch</w:t>
            </w:r>
          </w:p>
        </w:tc>
        <w:tc>
          <w:tcPr>
            <w:tcW w:w="3270" w:type="pct"/>
            <w:vAlign w:val="center"/>
          </w:tcPr>
          <w:p w14:paraId="0014A9F2" w14:textId="6897A17A" w:rsidR="00B11FFB" w:rsidRPr="00B56DE3" w:rsidRDefault="00B11FFB" w:rsidP="000C5BEC">
            <w:pPr>
              <w:rPr>
                <w:bCs/>
                <w:lang w:eastAsia="en-US" w:bidi="en-US"/>
              </w:rPr>
            </w:pPr>
            <w:r w:rsidRPr="005B5088">
              <w:rPr>
                <w:b/>
                <w:lang w:eastAsia="en-US" w:bidi="en-US"/>
              </w:rPr>
              <w:t>Bên B</w:t>
            </w:r>
            <w:r>
              <w:rPr>
                <w:bCs/>
                <w:lang w:eastAsia="en-US" w:bidi="en-US"/>
              </w:rPr>
              <w:t xml:space="preserve"> là bên bán ngoại tệ cho </w:t>
            </w:r>
            <w:r w:rsidR="005B5088" w:rsidRPr="005B5088">
              <w:rPr>
                <w:b/>
                <w:lang w:eastAsia="en-US" w:bidi="en-US"/>
              </w:rPr>
              <w:t>B</w:t>
            </w:r>
            <w:r w:rsidRPr="005B5088">
              <w:rPr>
                <w:b/>
                <w:lang w:eastAsia="en-US" w:bidi="en-US"/>
              </w:rPr>
              <w:t>ên A</w:t>
            </w:r>
          </w:p>
        </w:tc>
      </w:tr>
      <w:tr w:rsidR="00B11FFB" w:rsidRPr="00B56DE3" w14:paraId="38A85C9C" w14:textId="77777777" w:rsidTr="00241980">
        <w:trPr>
          <w:trHeight w:val="275"/>
          <w:jc w:val="center"/>
        </w:trPr>
        <w:tc>
          <w:tcPr>
            <w:tcW w:w="1730" w:type="pct"/>
            <w:vAlign w:val="center"/>
          </w:tcPr>
          <w:p w14:paraId="27C4030E" w14:textId="77777777" w:rsidR="00B11FFB" w:rsidRPr="00241980" w:rsidRDefault="00B11FFB" w:rsidP="000C5BEC">
            <w:pPr>
              <w:rPr>
                <w:b/>
                <w:bCs/>
                <w:lang w:eastAsia="en-US" w:bidi="en-US"/>
              </w:rPr>
            </w:pPr>
            <w:r w:rsidRPr="00241980">
              <w:rPr>
                <w:b/>
                <w:bCs/>
                <w:lang w:eastAsia="en-US" w:bidi="en-US"/>
              </w:rPr>
              <w:t>Số lượng giao dịch</w:t>
            </w:r>
          </w:p>
        </w:tc>
        <w:tc>
          <w:tcPr>
            <w:tcW w:w="3270" w:type="pct"/>
            <w:vAlign w:val="center"/>
          </w:tcPr>
          <w:p w14:paraId="25B604AF" w14:textId="77777777" w:rsidR="00B11FFB" w:rsidRDefault="00B11FFB" w:rsidP="000C5BEC">
            <w:pPr>
              <w:rPr>
                <w:bCs/>
                <w:lang w:eastAsia="en-US" w:bidi="en-US"/>
              </w:rPr>
            </w:pPr>
            <w:r>
              <w:rPr>
                <w:bCs/>
                <w:lang w:eastAsia="en-US" w:bidi="en-US"/>
              </w:rPr>
              <w:t xml:space="preserve">Bằng số: </w:t>
            </w:r>
          </w:p>
          <w:p w14:paraId="52DE63D2" w14:textId="77777777" w:rsidR="00B11FFB" w:rsidRPr="00B56DE3" w:rsidRDefault="00B11FFB" w:rsidP="000C5BEC">
            <w:pPr>
              <w:rPr>
                <w:bCs/>
                <w:lang w:eastAsia="en-US" w:bidi="en-US"/>
              </w:rPr>
            </w:pPr>
            <w:r>
              <w:rPr>
                <w:bCs/>
                <w:lang w:eastAsia="en-US" w:bidi="en-US"/>
              </w:rPr>
              <w:t>Bằng chữ:</w:t>
            </w:r>
          </w:p>
        </w:tc>
      </w:tr>
      <w:tr w:rsidR="00B11FFB" w:rsidRPr="00B56DE3" w14:paraId="164CE5F8" w14:textId="77777777" w:rsidTr="00241980">
        <w:trPr>
          <w:trHeight w:val="368"/>
          <w:jc w:val="center"/>
        </w:trPr>
        <w:tc>
          <w:tcPr>
            <w:tcW w:w="1730" w:type="pct"/>
            <w:vAlign w:val="center"/>
          </w:tcPr>
          <w:p w14:paraId="2DF5A709" w14:textId="77777777" w:rsidR="00B11FFB" w:rsidRPr="00241980" w:rsidRDefault="00B11FFB" w:rsidP="000C5BEC">
            <w:pPr>
              <w:rPr>
                <w:b/>
                <w:bCs/>
                <w:lang w:eastAsia="en-US" w:bidi="en-US"/>
              </w:rPr>
            </w:pPr>
            <w:r w:rsidRPr="00241980">
              <w:rPr>
                <w:b/>
                <w:bCs/>
                <w:lang w:eastAsia="en-US" w:bidi="en-US"/>
              </w:rPr>
              <w:t>Tỷ giá kỳ hạn</w:t>
            </w:r>
          </w:p>
        </w:tc>
        <w:tc>
          <w:tcPr>
            <w:tcW w:w="3270" w:type="pct"/>
            <w:vAlign w:val="center"/>
          </w:tcPr>
          <w:p w14:paraId="4415E05B" w14:textId="77777777" w:rsidR="00B11FFB" w:rsidRPr="00B56DE3" w:rsidRDefault="00B11FFB" w:rsidP="000C5BEC">
            <w:pPr>
              <w:rPr>
                <w:bCs/>
                <w:lang w:eastAsia="en-US" w:bidi="en-US"/>
              </w:rPr>
            </w:pPr>
          </w:p>
        </w:tc>
      </w:tr>
      <w:tr w:rsidR="00B11FFB" w:rsidRPr="00B56DE3" w14:paraId="03BAFC20" w14:textId="77777777" w:rsidTr="00241980">
        <w:trPr>
          <w:trHeight w:val="275"/>
          <w:jc w:val="center"/>
        </w:trPr>
        <w:tc>
          <w:tcPr>
            <w:tcW w:w="1730" w:type="pct"/>
            <w:vAlign w:val="center"/>
          </w:tcPr>
          <w:p w14:paraId="1F1F0595" w14:textId="77777777" w:rsidR="00B11FFB" w:rsidRPr="00241980" w:rsidRDefault="00B11FFB" w:rsidP="000C5BEC">
            <w:pPr>
              <w:rPr>
                <w:b/>
                <w:bCs/>
                <w:lang w:eastAsia="en-US" w:bidi="en-US"/>
              </w:rPr>
            </w:pPr>
            <w:r w:rsidRPr="00241980">
              <w:rPr>
                <w:b/>
                <w:bCs/>
                <w:lang w:eastAsia="en-US" w:bidi="en-US"/>
              </w:rPr>
              <w:t>Thành tiền</w:t>
            </w:r>
          </w:p>
        </w:tc>
        <w:tc>
          <w:tcPr>
            <w:tcW w:w="3270" w:type="pct"/>
            <w:vAlign w:val="center"/>
          </w:tcPr>
          <w:p w14:paraId="0425D83C" w14:textId="77777777" w:rsidR="00B11FFB" w:rsidRDefault="00B11FFB" w:rsidP="000C5BEC">
            <w:pPr>
              <w:rPr>
                <w:bCs/>
                <w:lang w:eastAsia="en-US" w:bidi="en-US"/>
              </w:rPr>
            </w:pPr>
            <w:r>
              <w:rPr>
                <w:bCs/>
                <w:lang w:eastAsia="en-US" w:bidi="en-US"/>
              </w:rPr>
              <w:t xml:space="preserve">Bằng số: </w:t>
            </w:r>
          </w:p>
          <w:p w14:paraId="3AE524A1" w14:textId="77777777" w:rsidR="00B11FFB" w:rsidRPr="00B56DE3" w:rsidRDefault="00B11FFB" w:rsidP="000C5BEC">
            <w:pPr>
              <w:rPr>
                <w:bCs/>
                <w:lang w:eastAsia="en-US" w:bidi="en-US"/>
              </w:rPr>
            </w:pPr>
            <w:r>
              <w:rPr>
                <w:bCs/>
                <w:lang w:eastAsia="en-US" w:bidi="en-US"/>
              </w:rPr>
              <w:t>Bằng chữ:</w:t>
            </w:r>
          </w:p>
        </w:tc>
      </w:tr>
      <w:tr w:rsidR="00B11FFB" w:rsidRPr="00B56DE3" w14:paraId="29D201F8" w14:textId="77777777" w:rsidTr="00241980">
        <w:trPr>
          <w:trHeight w:val="359"/>
          <w:jc w:val="center"/>
        </w:trPr>
        <w:tc>
          <w:tcPr>
            <w:tcW w:w="1730" w:type="pct"/>
            <w:vAlign w:val="center"/>
          </w:tcPr>
          <w:p w14:paraId="3766FD9D" w14:textId="77777777" w:rsidR="00B11FFB" w:rsidRPr="00241980" w:rsidRDefault="00B11FFB" w:rsidP="000C5BEC">
            <w:pPr>
              <w:rPr>
                <w:b/>
                <w:bCs/>
                <w:lang w:eastAsia="en-US" w:bidi="en-US"/>
              </w:rPr>
            </w:pPr>
            <w:r w:rsidRPr="00241980">
              <w:rPr>
                <w:b/>
                <w:bCs/>
                <w:lang w:eastAsia="en-US" w:bidi="en-US"/>
              </w:rPr>
              <w:t>Ngày hiệu lực thanh toán</w:t>
            </w:r>
          </w:p>
        </w:tc>
        <w:tc>
          <w:tcPr>
            <w:tcW w:w="3270" w:type="pct"/>
            <w:vAlign w:val="center"/>
          </w:tcPr>
          <w:p w14:paraId="051C4D66" w14:textId="52D85DBC" w:rsidR="00B11FFB" w:rsidRPr="00B56DE3" w:rsidRDefault="00241980" w:rsidP="000C5BEC">
            <w:pPr>
              <w:rPr>
                <w:bCs/>
                <w:lang w:eastAsia="en-US" w:bidi="en-US"/>
              </w:rPr>
            </w:pPr>
            <w:r>
              <w:rPr>
                <w:bCs/>
                <w:lang w:eastAsia="en-US" w:bidi="en-US"/>
              </w:rPr>
              <w:t>…/…/…</w:t>
            </w:r>
          </w:p>
        </w:tc>
      </w:tr>
      <w:tr w:rsidR="00B11FFB" w:rsidRPr="00B56DE3" w14:paraId="11AD48FE" w14:textId="77777777" w:rsidTr="00241980">
        <w:trPr>
          <w:trHeight w:val="359"/>
          <w:jc w:val="center"/>
        </w:trPr>
        <w:tc>
          <w:tcPr>
            <w:tcW w:w="1730" w:type="pct"/>
            <w:vAlign w:val="center"/>
          </w:tcPr>
          <w:p w14:paraId="78A25E9B" w14:textId="77777777" w:rsidR="00B11FFB" w:rsidRPr="00241980" w:rsidRDefault="00B11FFB" w:rsidP="000C5BEC">
            <w:pPr>
              <w:rPr>
                <w:b/>
                <w:bCs/>
                <w:lang w:eastAsia="en-US" w:bidi="en-US"/>
              </w:rPr>
            </w:pPr>
            <w:r w:rsidRPr="00241980">
              <w:rPr>
                <w:b/>
                <w:bCs/>
                <w:lang w:eastAsia="en-US" w:bidi="en-US"/>
              </w:rPr>
              <w:t>Tỷ giá giao ngay tham chiếu</w:t>
            </w:r>
          </w:p>
        </w:tc>
        <w:tc>
          <w:tcPr>
            <w:tcW w:w="3270" w:type="pct"/>
            <w:vAlign w:val="center"/>
          </w:tcPr>
          <w:p w14:paraId="08146682" w14:textId="77777777" w:rsidR="00B11FFB" w:rsidRPr="00B56DE3" w:rsidRDefault="00B11FFB" w:rsidP="000C5BEC">
            <w:pPr>
              <w:rPr>
                <w:bCs/>
                <w:lang w:eastAsia="en-US" w:bidi="en-US"/>
              </w:rPr>
            </w:pPr>
          </w:p>
        </w:tc>
      </w:tr>
    </w:tbl>
    <w:p w14:paraId="2CFBD6CB" w14:textId="77777777" w:rsidR="00F0662D" w:rsidRPr="00C05CD1" w:rsidRDefault="00F0662D" w:rsidP="00FD3EEF">
      <w:pPr>
        <w:pStyle w:val="Heading1"/>
        <w:keepLines w:val="0"/>
        <w:autoSpaceDE w:val="0"/>
        <w:autoSpaceDN w:val="0"/>
        <w:adjustRightInd w:val="0"/>
        <w:spacing w:before="120"/>
        <w:rPr>
          <w:rFonts w:ascii="Times New Roman" w:hAnsi="Times New Roman" w:cs="Times New Roman"/>
          <w:color w:val="auto"/>
          <w:sz w:val="24"/>
          <w:szCs w:val="24"/>
        </w:rPr>
      </w:pPr>
      <w:bookmarkStart w:id="5" w:name="_Toc518980365"/>
      <w:bookmarkStart w:id="6" w:name="_Toc518980495"/>
      <w:bookmarkStart w:id="7" w:name="_Toc518980974"/>
      <w:r w:rsidRPr="00C05CD1">
        <w:rPr>
          <w:rFonts w:ascii="Times New Roman" w:hAnsi="Times New Roman" w:cs="Times New Roman"/>
          <w:color w:val="auto"/>
          <w:sz w:val="24"/>
          <w:szCs w:val="24"/>
        </w:rPr>
        <w:t>Điều 2: Nguồn gốc ngoại tệ</w:t>
      </w:r>
      <w:bookmarkEnd w:id="5"/>
      <w:bookmarkEnd w:id="6"/>
      <w:bookmarkEnd w:id="7"/>
    </w:p>
    <w:p w14:paraId="546BF892" w14:textId="489E632C" w:rsidR="00F0662D" w:rsidRPr="00C05CD1" w:rsidRDefault="00F0662D" w:rsidP="00FD3EEF">
      <w:pPr>
        <w:spacing w:line="276" w:lineRule="auto"/>
        <w:ind w:firstLine="360"/>
        <w:jc w:val="both"/>
      </w:pPr>
      <w:r w:rsidRPr="00082F86">
        <w:rPr>
          <w:b/>
          <w:bCs/>
        </w:rPr>
        <w:t>Bên B</w:t>
      </w:r>
      <w:r w:rsidRPr="00C05CD1">
        <w:t xml:space="preserve"> cam kết số ngoại tệ </w:t>
      </w:r>
      <w:r w:rsidRPr="00082F86">
        <w:rPr>
          <w:b/>
          <w:bCs/>
        </w:rPr>
        <w:t>Bên B</w:t>
      </w:r>
      <w:r w:rsidRPr="00C05CD1">
        <w:t xml:space="preserve"> bán cho </w:t>
      </w:r>
      <w:r w:rsidRPr="00082F86">
        <w:rPr>
          <w:b/>
          <w:bCs/>
        </w:rPr>
        <w:t>Bên A</w:t>
      </w:r>
      <w:r w:rsidRPr="00C05CD1">
        <w:t xml:space="preserve"> có nguồn gốc hoàn toàn hợp pháp và không vi phạm các quy định về phòng</w:t>
      </w:r>
      <w:r w:rsidR="00A934EB">
        <w:t>,</w:t>
      </w:r>
      <w:r w:rsidRPr="00C05CD1">
        <w:t xml:space="preserve"> chống rửa tiền</w:t>
      </w:r>
      <w:r w:rsidR="00A934EB">
        <w:t>,</w:t>
      </w:r>
      <w:r w:rsidRPr="00C05CD1">
        <w:t xml:space="preserve"> tài trợ khủng bố</w:t>
      </w:r>
      <w:r w:rsidR="00A934EB">
        <w:t xml:space="preserve"> và</w:t>
      </w:r>
      <w:r w:rsidR="00914874">
        <w:t xml:space="preserve"> </w:t>
      </w:r>
      <w:r w:rsidR="00DC7268" w:rsidRPr="00DC7268">
        <w:t>tài trợ phổ biến vũ khí hủy diệt hàng loạt của pháp luật Việt Nam và quy định nội bộ của IVB trong từng thời kỳ</w:t>
      </w:r>
      <w:r w:rsidRPr="00C05CD1">
        <w:t>.</w:t>
      </w:r>
      <w:r w:rsidR="00D64CD7">
        <w:t xml:space="preserve"> </w:t>
      </w:r>
      <w:r w:rsidR="00D64CD7" w:rsidRPr="00301167">
        <w:rPr>
          <w:b/>
          <w:bCs/>
        </w:rPr>
        <w:t>Bên A</w:t>
      </w:r>
      <w:r w:rsidR="00D64CD7" w:rsidRPr="00301167">
        <w:t xml:space="preserve"> có quyền (nhưng không có nghĩa vụ) xác minh tính chính xác của nguồn gốc ngoại tệ do </w:t>
      </w:r>
      <w:r w:rsidR="00D64CD7" w:rsidRPr="00301167">
        <w:rPr>
          <w:b/>
          <w:bCs/>
        </w:rPr>
        <w:t>Bên B</w:t>
      </w:r>
      <w:r w:rsidR="00D64CD7" w:rsidRPr="00301167">
        <w:t xml:space="preserve"> kê khai</w:t>
      </w:r>
      <w:r w:rsidR="00F5252F" w:rsidRPr="00301167">
        <w:t xml:space="preserve"> (nếu có)</w:t>
      </w:r>
      <w:r w:rsidR="00D64CD7">
        <w:t>.</w:t>
      </w:r>
    </w:p>
    <w:p w14:paraId="4D2BD62D" w14:textId="4152BC28" w:rsidR="00F0662D" w:rsidRPr="00C05CD1" w:rsidRDefault="00F0662D" w:rsidP="00FD3EEF">
      <w:pPr>
        <w:pStyle w:val="Heading1"/>
        <w:keepLines w:val="0"/>
        <w:autoSpaceDE w:val="0"/>
        <w:autoSpaceDN w:val="0"/>
        <w:adjustRightInd w:val="0"/>
        <w:spacing w:before="0"/>
        <w:rPr>
          <w:rFonts w:ascii="Times New Roman" w:hAnsi="Times New Roman" w:cs="Times New Roman"/>
          <w:color w:val="auto"/>
          <w:sz w:val="24"/>
          <w:szCs w:val="24"/>
        </w:rPr>
      </w:pPr>
      <w:bookmarkStart w:id="8" w:name="_Toc518980366"/>
      <w:bookmarkStart w:id="9" w:name="_Toc518980496"/>
      <w:bookmarkStart w:id="10" w:name="_Toc518980975"/>
      <w:r w:rsidRPr="00C05CD1">
        <w:rPr>
          <w:rFonts w:ascii="Times New Roman" w:hAnsi="Times New Roman" w:cs="Times New Roman"/>
          <w:color w:val="auto"/>
          <w:sz w:val="24"/>
          <w:szCs w:val="24"/>
        </w:rPr>
        <w:lastRenderedPageBreak/>
        <w:t xml:space="preserve">Điều 3: Ký quỹ bảo đảm thực hiện </w:t>
      </w:r>
      <w:r w:rsidR="006349E5">
        <w:rPr>
          <w:rFonts w:ascii="Times New Roman" w:hAnsi="Times New Roman" w:cs="Times New Roman"/>
          <w:color w:val="auto"/>
          <w:sz w:val="24"/>
          <w:szCs w:val="24"/>
        </w:rPr>
        <w:t>h</w:t>
      </w:r>
      <w:r w:rsidRPr="00C05CD1">
        <w:rPr>
          <w:rFonts w:ascii="Times New Roman" w:hAnsi="Times New Roman" w:cs="Times New Roman"/>
          <w:color w:val="auto"/>
          <w:sz w:val="24"/>
          <w:szCs w:val="24"/>
        </w:rPr>
        <w:t>ợp đồng</w:t>
      </w:r>
      <w:bookmarkEnd w:id="8"/>
      <w:bookmarkEnd w:id="9"/>
      <w:bookmarkEnd w:id="10"/>
    </w:p>
    <w:p w14:paraId="2FF360FF" w14:textId="77777777" w:rsidR="006349E5" w:rsidRPr="006349E5" w:rsidRDefault="006349E5" w:rsidP="00FD3EEF">
      <w:pPr>
        <w:autoSpaceDE w:val="0"/>
        <w:autoSpaceDN w:val="0"/>
        <w:spacing w:line="276" w:lineRule="auto"/>
        <w:ind w:firstLine="360"/>
        <w:jc w:val="both"/>
      </w:pPr>
      <w:r w:rsidRPr="006349E5">
        <w:t xml:space="preserve">Vào ngày ký kết Hợp đồng, để bảo đảm thực hiện Hợp đồng, </w:t>
      </w:r>
      <w:r w:rsidRPr="00082F86">
        <w:rPr>
          <w:b/>
          <w:bCs/>
        </w:rPr>
        <w:t>Bên B</w:t>
      </w:r>
      <w:r w:rsidRPr="006349E5">
        <w:t xml:space="preserve"> đồng ý ký quỹ cho </w:t>
      </w:r>
      <w:r w:rsidRPr="00082F86">
        <w:rPr>
          <w:b/>
          <w:bCs/>
        </w:rPr>
        <w:t>Bên A</w:t>
      </w:r>
      <w:r w:rsidRPr="006349E5">
        <w:t xml:space="preserve"> một khoản tiền với các điều kiện sau:</w:t>
      </w:r>
    </w:p>
    <w:p w14:paraId="26DCEF6E" w14:textId="73A998D6" w:rsidR="006349E5" w:rsidRPr="006349E5" w:rsidRDefault="006349E5" w:rsidP="00FD3EEF">
      <w:pPr>
        <w:numPr>
          <w:ilvl w:val="0"/>
          <w:numId w:val="9"/>
        </w:numPr>
        <w:suppressAutoHyphens w:val="0"/>
        <w:autoSpaceDE w:val="0"/>
        <w:autoSpaceDN w:val="0"/>
        <w:spacing w:line="276" w:lineRule="auto"/>
        <w:ind w:left="425" w:hanging="425"/>
        <w:jc w:val="both"/>
      </w:pPr>
      <w:r w:rsidRPr="006349E5">
        <w:t xml:space="preserve">Số tiền ký quỹ: </w:t>
      </w:r>
      <w:r w:rsidR="007777BF">
        <w:t>……….</w:t>
      </w:r>
      <w:r w:rsidRPr="006349E5">
        <w:t xml:space="preserve"> , tương đương </w:t>
      </w:r>
      <w:r w:rsidRPr="00411C28">
        <w:t xml:space="preserve">với </w:t>
      </w:r>
      <w:r w:rsidR="007C1436">
        <w:t xml:space="preserve">… % </w:t>
      </w:r>
      <w:r w:rsidR="007C1436" w:rsidRPr="00411C28">
        <w:t>giá trị</w:t>
      </w:r>
      <w:r w:rsidR="007C1436" w:rsidRPr="006349E5">
        <w:t xml:space="preserve"> hợp đồng</w:t>
      </w:r>
      <w:r w:rsidR="007C1436">
        <w:rPr>
          <w:b/>
          <w:bCs/>
          <w:color w:val="FF0000"/>
        </w:rPr>
        <w:t xml:space="preserve">. </w:t>
      </w:r>
      <w:r w:rsidR="00B32643" w:rsidRPr="00301167">
        <w:rPr>
          <w:rStyle w:val="FootnoteReference"/>
          <w:b/>
          <w:bCs/>
          <w:color w:val="FF0000"/>
        </w:rPr>
        <w:footnoteReference w:id="1"/>
      </w:r>
      <w:r w:rsidR="002B310F" w:rsidRPr="00301167">
        <w:rPr>
          <w:b/>
          <w:bCs/>
          <w:color w:val="FF0000"/>
        </w:rPr>
        <w:t xml:space="preserve"> </w:t>
      </w:r>
      <w:r w:rsidR="00B32643" w:rsidRPr="00301167">
        <w:rPr>
          <w:rStyle w:val="FootnoteReference"/>
          <w:b/>
          <w:bCs/>
          <w:color w:val="FF0000"/>
        </w:rPr>
        <w:footnoteReference w:id="2"/>
      </w:r>
    </w:p>
    <w:p w14:paraId="04DA0BCF" w14:textId="0B44486C" w:rsidR="006349E5" w:rsidRDefault="006349E5" w:rsidP="00FD3EEF">
      <w:pPr>
        <w:numPr>
          <w:ilvl w:val="0"/>
          <w:numId w:val="9"/>
        </w:numPr>
        <w:suppressAutoHyphens w:val="0"/>
        <w:autoSpaceDE w:val="0"/>
        <w:autoSpaceDN w:val="0"/>
        <w:spacing w:line="276" w:lineRule="auto"/>
        <w:ind w:left="425" w:hanging="425"/>
        <w:jc w:val="both"/>
      </w:pPr>
      <w:r w:rsidRPr="006349E5">
        <w:t xml:space="preserve">Phương thức ký quỹ: Chuyển khoản vào tài khoản ký quỹ do </w:t>
      </w:r>
      <w:r w:rsidRPr="00082F86">
        <w:rPr>
          <w:b/>
          <w:bCs/>
        </w:rPr>
        <w:t>Bên A</w:t>
      </w:r>
      <w:r w:rsidRPr="006349E5">
        <w:t xml:space="preserve"> chỉ định</w:t>
      </w:r>
      <w:r w:rsidR="006F3AF8">
        <w:t>,</w:t>
      </w:r>
      <w:r w:rsidRPr="006349E5">
        <w:t xml:space="preserve"> </w:t>
      </w:r>
      <w:r w:rsidR="006F3AF8" w:rsidRPr="00301167">
        <w:rPr>
          <w:b/>
          <w:bCs/>
        </w:rPr>
        <w:t>Bên B</w:t>
      </w:r>
      <w:r w:rsidR="006F3AF8" w:rsidRPr="006F3AF8">
        <w:t xml:space="preserve"> đồng ý vô điều kiện cho </w:t>
      </w:r>
      <w:r w:rsidR="006F3AF8" w:rsidRPr="00301167">
        <w:rPr>
          <w:b/>
          <w:bCs/>
        </w:rPr>
        <w:t>Bên A</w:t>
      </w:r>
      <w:r w:rsidR="006F3AF8" w:rsidRPr="006F3AF8">
        <w:t xml:space="preserve"> phong tỏa toàn bộ số tiền này</w:t>
      </w:r>
      <w:r w:rsidR="006F3AF8" w:rsidRPr="006F3AF8" w:rsidDel="006F3AF8">
        <w:t xml:space="preserve"> </w:t>
      </w:r>
      <w:r w:rsidRPr="006349E5">
        <w:t>để bảo đảm thực hiện Hợp đồng.</w:t>
      </w:r>
    </w:p>
    <w:p w14:paraId="668A172C" w14:textId="58736C50" w:rsidR="00162352" w:rsidRPr="000C5DF0" w:rsidRDefault="00162352" w:rsidP="00FD3EEF">
      <w:pPr>
        <w:pStyle w:val="ListParagraph"/>
        <w:numPr>
          <w:ilvl w:val="0"/>
          <w:numId w:val="13"/>
        </w:numPr>
        <w:autoSpaceDE w:val="0"/>
        <w:autoSpaceDN w:val="0"/>
        <w:spacing w:after="0"/>
        <w:ind w:left="425"/>
        <w:jc w:val="both"/>
        <w:rPr>
          <w:rFonts w:ascii="Times New Roman" w:eastAsia="Times New Roman" w:hAnsi="Times New Roman"/>
          <w:sz w:val="24"/>
          <w:szCs w:val="24"/>
          <w:lang w:eastAsia="ar-SA"/>
        </w:rPr>
      </w:pPr>
      <w:r w:rsidRPr="000C5DF0">
        <w:rPr>
          <w:rFonts w:ascii="Times New Roman" w:eastAsia="Times New Roman" w:hAnsi="Times New Roman"/>
          <w:sz w:val="24"/>
          <w:szCs w:val="24"/>
          <w:lang w:eastAsia="ar-SA"/>
        </w:rPr>
        <w:t>Số tài khoản trích ký quỹ:</w:t>
      </w:r>
      <w:r w:rsidR="003741AD" w:rsidRPr="000C5DF0">
        <w:rPr>
          <w:rFonts w:ascii="Times New Roman" w:eastAsia="Times New Roman" w:hAnsi="Times New Roman"/>
          <w:sz w:val="24"/>
          <w:szCs w:val="24"/>
          <w:lang w:eastAsia="ar-SA"/>
        </w:rPr>
        <w:t>…</w:t>
      </w:r>
      <w:r w:rsidR="007777BF">
        <w:rPr>
          <w:rFonts w:ascii="Times New Roman" w:eastAsia="Times New Roman" w:hAnsi="Times New Roman"/>
          <w:sz w:val="24"/>
          <w:szCs w:val="24"/>
          <w:lang w:eastAsia="ar-SA"/>
        </w:rPr>
        <w:t>……</w:t>
      </w:r>
    </w:p>
    <w:p w14:paraId="3C03A432" w14:textId="14931870" w:rsidR="006349E5" w:rsidRPr="006349E5" w:rsidRDefault="006349E5" w:rsidP="00FD3EEF">
      <w:pPr>
        <w:numPr>
          <w:ilvl w:val="0"/>
          <w:numId w:val="9"/>
        </w:numPr>
        <w:suppressAutoHyphens w:val="0"/>
        <w:autoSpaceDE w:val="0"/>
        <w:autoSpaceDN w:val="0"/>
        <w:spacing w:line="276" w:lineRule="auto"/>
        <w:ind w:left="425" w:hanging="425"/>
        <w:jc w:val="both"/>
      </w:pPr>
      <w:r w:rsidRPr="003A7A2A">
        <w:t>Hai bên thỏa thuận về việc xử lý khoản ký quỹ nêu tại Khoản 1 Điều này như sau</w:t>
      </w:r>
      <w:r w:rsidRPr="006349E5">
        <w:t>:</w:t>
      </w:r>
    </w:p>
    <w:p w14:paraId="72BEDB24" w14:textId="28353DF5" w:rsidR="006349E5" w:rsidRPr="006349E5" w:rsidRDefault="006349E5" w:rsidP="00FD3EEF">
      <w:pPr>
        <w:numPr>
          <w:ilvl w:val="0"/>
          <w:numId w:val="10"/>
        </w:numPr>
        <w:suppressAutoHyphens w:val="0"/>
        <w:autoSpaceDE w:val="0"/>
        <w:autoSpaceDN w:val="0"/>
        <w:spacing w:line="276" w:lineRule="auto"/>
        <w:contextualSpacing/>
        <w:jc w:val="both"/>
      </w:pPr>
      <w:r w:rsidRPr="00082F86">
        <w:rPr>
          <w:b/>
          <w:bCs/>
        </w:rPr>
        <w:t>Bên A</w:t>
      </w:r>
      <w:r w:rsidRPr="006349E5">
        <w:t xml:space="preserve"> ho</w:t>
      </w:r>
      <w:r w:rsidR="00C61989">
        <w:t>à</w:t>
      </w:r>
      <w:r w:rsidRPr="006349E5">
        <w:t xml:space="preserve">n trả toàn bộ số tiền ký quỹ cho </w:t>
      </w:r>
      <w:r w:rsidRPr="00082F86">
        <w:rPr>
          <w:b/>
          <w:bCs/>
        </w:rPr>
        <w:t>Bên B</w:t>
      </w:r>
      <w:r w:rsidRPr="006349E5">
        <w:t xml:space="preserve"> sau khi </w:t>
      </w:r>
      <w:r w:rsidRPr="00082F86">
        <w:rPr>
          <w:b/>
          <w:bCs/>
        </w:rPr>
        <w:t>Bên B</w:t>
      </w:r>
      <w:r w:rsidRPr="006349E5">
        <w:t xml:space="preserve"> hoàn tất nghĩa vụ theo quy định tại Hợp đồng này với </w:t>
      </w:r>
      <w:r w:rsidRPr="00082F86">
        <w:rPr>
          <w:b/>
          <w:bCs/>
        </w:rPr>
        <w:t>Bên A</w:t>
      </w:r>
      <w:r w:rsidRPr="006349E5">
        <w:t xml:space="preserve"> hoặc khi </w:t>
      </w:r>
      <w:r w:rsidRPr="00082F86">
        <w:rPr>
          <w:b/>
          <w:bCs/>
        </w:rPr>
        <w:t>Bên A</w:t>
      </w:r>
      <w:r w:rsidRPr="006349E5">
        <w:t xml:space="preserve"> không thực hiện đúng nghĩa vụ quy định tại Hợp đồng này với </w:t>
      </w:r>
      <w:r w:rsidRPr="00082F86">
        <w:rPr>
          <w:b/>
          <w:bCs/>
        </w:rPr>
        <w:t>Bên B</w:t>
      </w:r>
      <w:r w:rsidRPr="006349E5">
        <w:t>.</w:t>
      </w:r>
    </w:p>
    <w:p w14:paraId="1EE9F123" w14:textId="5C97DF19" w:rsidR="006349E5" w:rsidRPr="006349E5" w:rsidRDefault="00017DC7" w:rsidP="00FD3EEF">
      <w:pPr>
        <w:numPr>
          <w:ilvl w:val="0"/>
          <w:numId w:val="10"/>
        </w:numPr>
        <w:suppressAutoHyphens w:val="0"/>
        <w:autoSpaceDE w:val="0"/>
        <w:autoSpaceDN w:val="0"/>
        <w:spacing w:line="276" w:lineRule="auto"/>
        <w:contextualSpacing/>
        <w:jc w:val="both"/>
      </w:pPr>
      <w:r>
        <w:t>Trường hợp</w:t>
      </w:r>
      <w:r w:rsidR="006349E5" w:rsidRPr="006349E5">
        <w:t xml:space="preserve"> </w:t>
      </w:r>
      <w:r w:rsidR="006349E5" w:rsidRPr="005D06FC">
        <w:rPr>
          <w:b/>
          <w:bCs/>
        </w:rPr>
        <w:t>Bên B</w:t>
      </w:r>
      <w:r w:rsidR="006349E5" w:rsidRPr="006349E5">
        <w:t xml:space="preserve"> không thực hiện hoặc thực hiện không đúng, không đầy đủ các nghĩa vụ quy định tại Hợp đồng này</w:t>
      </w:r>
      <w:r>
        <w:t xml:space="preserve">, </w:t>
      </w:r>
      <w:r w:rsidRPr="00017DC7">
        <w:t xml:space="preserve">số tiền ký quỹ sẽ được khấu trừ vào nghĩa vụ thanh toán của </w:t>
      </w:r>
      <w:r w:rsidRPr="00301167">
        <w:rPr>
          <w:b/>
          <w:bCs/>
        </w:rPr>
        <w:t>Bên B</w:t>
      </w:r>
      <w:r w:rsidR="006349E5" w:rsidRPr="006349E5">
        <w:t>.</w:t>
      </w:r>
    </w:p>
    <w:p w14:paraId="0FD48557" w14:textId="77777777" w:rsidR="006349E5" w:rsidRPr="006349E5" w:rsidRDefault="006349E5" w:rsidP="00FD3EEF">
      <w:pPr>
        <w:numPr>
          <w:ilvl w:val="0"/>
          <w:numId w:val="9"/>
        </w:numPr>
        <w:suppressAutoHyphens w:val="0"/>
        <w:autoSpaceDE w:val="0"/>
        <w:autoSpaceDN w:val="0"/>
        <w:spacing w:line="276" w:lineRule="auto"/>
        <w:contextualSpacing/>
        <w:jc w:val="both"/>
      </w:pPr>
      <w:r w:rsidRPr="006349E5">
        <w:t>Số tiền ký quỹ sẽ không được hưởng bất kỳ một loại lãi suất tiền gửi nào mà IVB phát hành.</w:t>
      </w:r>
    </w:p>
    <w:p w14:paraId="61801154" w14:textId="4018F45B" w:rsidR="005D06FC" w:rsidRPr="005D06FC" w:rsidRDefault="005D06FC" w:rsidP="00FD3EEF">
      <w:pPr>
        <w:numPr>
          <w:ilvl w:val="0"/>
          <w:numId w:val="9"/>
        </w:numPr>
        <w:suppressAutoHyphens w:val="0"/>
        <w:autoSpaceDE w:val="0"/>
        <w:autoSpaceDN w:val="0"/>
        <w:spacing w:line="276" w:lineRule="auto"/>
        <w:contextualSpacing/>
        <w:jc w:val="both"/>
      </w:pPr>
      <w:r w:rsidRPr="005D06FC">
        <w:t xml:space="preserve">Vào bất cứ thời điểm nào, trong thời gian hiệu lực của hợp đồng, nếu </w:t>
      </w:r>
      <w:r w:rsidRPr="005D06FC">
        <w:rPr>
          <w:b/>
          <w:bCs/>
        </w:rPr>
        <w:t xml:space="preserve">tỷ lệ biến động giá tại thời điểm đánh giá lại </w:t>
      </w:r>
      <w:r w:rsidRPr="005D06FC">
        <w:t>cao hơn</w:t>
      </w:r>
      <w:r w:rsidRPr="005D06FC">
        <w:rPr>
          <w:b/>
          <w:bCs/>
        </w:rPr>
        <w:t xml:space="preserve"> </w:t>
      </w:r>
      <w:r w:rsidRPr="005D06FC">
        <w:t xml:space="preserve">50% tỷ lệ ký quỹ thì </w:t>
      </w:r>
      <w:r w:rsidRPr="005D06FC">
        <w:rPr>
          <w:b/>
          <w:bCs/>
        </w:rPr>
        <w:t>Bên B</w:t>
      </w:r>
      <w:r w:rsidRPr="005D06FC">
        <w:t xml:space="preserve"> phải bổ sung</w:t>
      </w:r>
      <w:r w:rsidR="00831C4F">
        <w:t xml:space="preserve"> tiền</w:t>
      </w:r>
      <w:r w:rsidRPr="005D06FC">
        <w:t xml:space="preserve"> ký quỹ</w:t>
      </w:r>
      <w:r w:rsidR="00831C4F">
        <w:t>.</w:t>
      </w:r>
    </w:p>
    <w:p w14:paraId="0925A500" w14:textId="77777777" w:rsidR="005D06FC" w:rsidRPr="005D06FC" w:rsidRDefault="005D06FC" w:rsidP="00FD3EEF">
      <w:pPr>
        <w:suppressAutoHyphens w:val="0"/>
        <w:autoSpaceDE w:val="0"/>
        <w:autoSpaceDN w:val="0"/>
        <w:spacing w:line="276" w:lineRule="auto"/>
        <w:ind w:left="397"/>
        <w:contextualSpacing/>
        <w:jc w:val="both"/>
      </w:pPr>
      <w:r w:rsidRPr="005D06FC">
        <w:t>Trong đó:</w:t>
      </w:r>
    </w:p>
    <w:p w14:paraId="0437B08B" w14:textId="1F236ACF" w:rsidR="005D06FC" w:rsidRPr="005D06FC" w:rsidRDefault="005D06FC" w:rsidP="00FD3EEF">
      <w:pPr>
        <w:numPr>
          <w:ilvl w:val="0"/>
          <w:numId w:val="12"/>
        </w:numPr>
        <w:suppressAutoHyphens w:val="0"/>
        <w:autoSpaceDE w:val="0"/>
        <w:autoSpaceDN w:val="0"/>
        <w:spacing w:line="276" w:lineRule="auto"/>
        <w:contextualSpacing/>
        <w:jc w:val="both"/>
      </w:pPr>
      <w:r w:rsidRPr="000C5DF0">
        <w:t>Tỷ lệ biến động giá</w:t>
      </w:r>
      <w:r w:rsidRPr="005D06FC">
        <w:t xml:space="preserve"> là tỷ lệ % </w:t>
      </w:r>
      <w:r w:rsidR="004E7A03" w:rsidRPr="000C5DF0">
        <w:t>tăng</w:t>
      </w:r>
      <w:r w:rsidRPr="005D06FC">
        <w:t xml:space="preserve"> của </w:t>
      </w:r>
      <w:r w:rsidRPr="000C5DF0">
        <w:t>Tỷ giá đánh giá lại hiện hành</w:t>
      </w:r>
      <w:r w:rsidRPr="005D06FC">
        <w:t xml:space="preserve"> so với tỷ giá </w:t>
      </w:r>
      <w:r w:rsidR="00F32556" w:rsidRPr="000C5DF0">
        <w:t>mua</w:t>
      </w:r>
      <w:r w:rsidR="00F32556" w:rsidRPr="005D06FC">
        <w:t xml:space="preserve"> </w:t>
      </w:r>
      <w:r w:rsidRPr="005D06FC">
        <w:t>trên Hợp đồng kỳ hạn.</w:t>
      </w:r>
    </w:p>
    <w:p w14:paraId="677C792B" w14:textId="2CC53F8C" w:rsidR="005D06FC" w:rsidRPr="005D06FC" w:rsidRDefault="005D06FC" w:rsidP="00FD3EEF">
      <w:pPr>
        <w:numPr>
          <w:ilvl w:val="0"/>
          <w:numId w:val="12"/>
        </w:numPr>
        <w:suppressAutoHyphens w:val="0"/>
        <w:autoSpaceDE w:val="0"/>
        <w:autoSpaceDN w:val="0"/>
        <w:spacing w:line="276" w:lineRule="auto"/>
        <w:contextualSpacing/>
        <w:jc w:val="both"/>
      </w:pPr>
      <w:r w:rsidRPr="000C5DF0">
        <w:t xml:space="preserve">Tỷ giá đánh giá lại hiện hành </w:t>
      </w:r>
      <w:r w:rsidRPr="005D06FC">
        <w:t xml:space="preserve">là tỷ giá </w:t>
      </w:r>
      <w:r w:rsidR="00F5252F" w:rsidRPr="000C5DF0">
        <w:t xml:space="preserve">mua </w:t>
      </w:r>
      <w:r w:rsidRPr="000C5DF0">
        <w:t>niêm yết</w:t>
      </w:r>
      <w:r w:rsidRPr="005D06FC">
        <w:t xml:space="preserve"> của </w:t>
      </w:r>
      <w:r w:rsidRPr="005D06FC">
        <w:rPr>
          <w:b/>
          <w:bCs/>
        </w:rPr>
        <w:t>Bên A</w:t>
      </w:r>
      <w:r w:rsidRPr="005D06FC">
        <w:t xml:space="preserve"> tại thời điểm </w:t>
      </w:r>
      <w:r w:rsidRPr="005D06FC">
        <w:rPr>
          <w:b/>
          <w:bCs/>
        </w:rPr>
        <w:t>Bên A</w:t>
      </w:r>
      <w:r w:rsidRPr="005D06FC">
        <w:t xml:space="preserve"> thực hiện đánh giá lại và có yêu cầu bổ sung ký quỹ.</w:t>
      </w:r>
    </w:p>
    <w:p w14:paraId="2D415B10" w14:textId="3B1E5A49" w:rsidR="005D06FC" w:rsidRPr="005D06FC" w:rsidRDefault="005D06FC" w:rsidP="00FD3EEF">
      <w:pPr>
        <w:tabs>
          <w:tab w:val="left" w:pos="851"/>
        </w:tabs>
        <w:suppressAutoHyphens w:val="0"/>
        <w:autoSpaceDE w:val="0"/>
        <w:autoSpaceDN w:val="0"/>
        <w:spacing w:before="120" w:after="120" w:line="276" w:lineRule="auto"/>
        <w:ind w:left="397"/>
        <w:contextualSpacing/>
        <w:jc w:val="center"/>
        <w:rPr>
          <w:b/>
          <w:bCs/>
        </w:rPr>
      </w:pPr>
      <w:r w:rsidRPr="005D06FC">
        <w:rPr>
          <w:b/>
          <w:bCs/>
        </w:rPr>
        <w:tab/>
        <w:t>Số tiền ký quỹ bổ sung =  (</w:t>
      </w:r>
      <w:r w:rsidR="00447C11" w:rsidRPr="005D06FC">
        <w:rPr>
          <w:b/>
          <w:bCs/>
        </w:rPr>
        <w:t xml:space="preserve">Tỷ giá đánh giá lại hiện hành </w:t>
      </w:r>
      <w:r w:rsidR="00447C11">
        <w:rPr>
          <w:b/>
          <w:bCs/>
        </w:rPr>
        <w:t xml:space="preserve">- </w:t>
      </w:r>
      <w:r w:rsidRPr="005D06FC">
        <w:rPr>
          <w:b/>
          <w:bCs/>
        </w:rPr>
        <w:t xml:space="preserve">Tỷ giá </w:t>
      </w:r>
      <w:r w:rsidR="00447C11">
        <w:rPr>
          <w:b/>
          <w:bCs/>
        </w:rPr>
        <w:t>mua</w:t>
      </w:r>
      <w:r w:rsidRPr="005D06FC">
        <w:rPr>
          <w:b/>
          <w:bCs/>
        </w:rPr>
        <w:t xml:space="preserve"> kỳ hạn trên Hợp đồng) * Số lượng ngoại tệ</w:t>
      </w:r>
    </w:p>
    <w:p w14:paraId="40172E89" w14:textId="0851FC16" w:rsidR="00B8417D" w:rsidRDefault="006349E5" w:rsidP="00FD3EEF">
      <w:pPr>
        <w:numPr>
          <w:ilvl w:val="0"/>
          <w:numId w:val="9"/>
        </w:numPr>
        <w:suppressAutoHyphens w:val="0"/>
        <w:autoSpaceDE w:val="0"/>
        <w:autoSpaceDN w:val="0"/>
        <w:spacing w:line="276" w:lineRule="auto"/>
        <w:ind w:left="425"/>
        <w:contextualSpacing/>
        <w:jc w:val="both"/>
      </w:pPr>
      <w:bookmarkStart w:id="11" w:name="_Hlk171686920"/>
      <w:r w:rsidRPr="00C31419">
        <w:rPr>
          <w:b/>
          <w:bCs/>
        </w:rPr>
        <w:t>Bên A</w:t>
      </w:r>
      <w:r w:rsidRPr="006349E5">
        <w:t xml:space="preserve"> được quyền tự động trích tài khoản của </w:t>
      </w:r>
      <w:r w:rsidRPr="00C31419">
        <w:rPr>
          <w:b/>
          <w:bCs/>
        </w:rPr>
        <w:t>Bên B</w:t>
      </w:r>
      <w:r w:rsidRPr="006349E5">
        <w:t xml:space="preserve"> </w:t>
      </w:r>
      <w:r w:rsidR="00080E9D" w:rsidRPr="003A053D">
        <w:t>quy định tại Khoản 2 Điều này</w:t>
      </w:r>
      <w:r w:rsidR="00080E9D">
        <w:t xml:space="preserve"> </w:t>
      </w:r>
      <w:r w:rsidRPr="006349E5">
        <w:t xml:space="preserve">để bổ sung ký quỹ. </w:t>
      </w:r>
      <w:r w:rsidRPr="003A053D">
        <w:t xml:space="preserve">Trường hợp </w:t>
      </w:r>
      <w:r w:rsidR="00831C4F" w:rsidRPr="003A053D">
        <w:t>số dư</w:t>
      </w:r>
      <w:r w:rsidRPr="003A053D">
        <w:t xml:space="preserve"> tài khoản của </w:t>
      </w:r>
      <w:r w:rsidRPr="003A053D">
        <w:rPr>
          <w:b/>
          <w:bCs/>
        </w:rPr>
        <w:t>Bên B</w:t>
      </w:r>
      <w:r w:rsidRPr="003A053D">
        <w:t xml:space="preserve"> không đủ tiền và </w:t>
      </w:r>
      <w:r w:rsidRPr="003A053D">
        <w:rPr>
          <w:b/>
          <w:bCs/>
        </w:rPr>
        <w:t>Bên B</w:t>
      </w:r>
      <w:r w:rsidRPr="003A053D">
        <w:t xml:space="preserve"> không bổ sung đủ mức </w:t>
      </w:r>
      <w:r w:rsidR="00831C4F" w:rsidRPr="003A053D">
        <w:t>ký quỹ</w:t>
      </w:r>
      <w:r w:rsidRPr="003A053D">
        <w:t xml:space="preserve"> theo yêu cầu của </w:t>
      </w:r>
      <w:r w:rsidR="00C31419" w:rsidRPr="003A053D">
        <w:rPr>
          <w:b/>
          <w:bCs/>
        </w:rPr>
        <w:t>B</w:t>
      </w:r>
      <w:r w:rsidRPr="003A053D">
        <w:rPr>
          <w:b/>
          <w:bCs/>
        </w:rPr>
        <w:t>ên A</w:t>
      </w:r>
      <w:r w:rsidRPr="003A053D">
        <w:t xml:space="preserve">, </w:t>
      </w:r>
      <w:r w:rsidRPr="003A053D">
        <w:rPr>
          <w:b/>
          <w:bCs/>
        </w:rPr>
        <w:t>Bên A</w:t>
      </w:r>
      <w:r w:rsidRPr="003A053D">
        <w:t xml:space="preserve"> được quyền đơn phương </w:t>
      </w:r>
      <w:r w:rsidR="00831C4F" w:rsidRPr="003A053D">
        <w:t>chấm dứt</w:t>
      </w:r>
      <w:r w:rsidRPr="003A053D">
        <w:t xml:space="preserve"> </w:t>
      </w:r>
      <w:r w:rsidR="00C31419" w:rsidRPr="003A053D">
        <w:t>H</w:t>
      </w:r>
      <w:r w:rsidRPr="003A053D">
        <w:t>ợp đồng trước ngày thanh toán</w:t>
      </w:r>
      <w:r w:rsidR="007D1662" w:rsidRPr="003A053D">
        <w:t xml:space="preserve">. </w:t>
      </w:r>
      <w:r w:rsidR="007D1662" w:rsidRPr="003A053D">
        <w:rPr>
          <w:b/>
          <w:bCs/>
        </w:rPr>
        <w:t>Bên B</w:t>
      </w:r>
      <w:r w:rsidR="007D1662" w:rsidRPr="003A053D">
        <w:t xml:space="preserve"> có trách nhiệm bồi thường các thiệt hại phát sinh do hủy giao dịch cho </w:t>
      </w:r>
      <w:r w:rsidR="007D1662" w:rsidRPr="003A053D">
        <w:rPr>
          <w:b/>
          <w:bCs/>
        </w:rPr>
        <w:t>Bên A</w:t>
      </w:r>
      <w:r w:rsidR="0080365A" w:rsidRPr="003A053D">
        <w:t xml:space="preserve"> </w:t>
      </w:r>
      <w:r w:rsidRPr="003A053D">
        <w:t>(nếu có)</w:t>
      </w:r>
      <w:r w:rsidRPr="006349E5">
        <w:t>.</w:t>
      </w:r>
    </w:p>
    <w:p w14:paraId="654CEB30" w14:textId="3BC06710" w:rsidR="00F0662D" w:rsidRDefault="00F0662D" w:rsidP="00FD3EEF">
      <w:pPr>
        <w:pStyle w:val="Heading1"/>
        <w:keepLines w:val="0"/>
        <w:autoSpaceDE w:val="0"/>
        <w:autoSpaceDN w:val="0"/>
        <w:adjustRightInd w:val="0"/>
        <w:spacing w:before="0"/>
        <w:rPr>
          <w:rFonts w:ascii="Times New Roman" w:hAnsi="Times New Roman" w:cs="Times New Roman"/>
          <w:color w:val="auto"/>
          <w:sz w:val="24"/>
          <w:szCs w:val="24"/>
        </w:rPr>
      </w:pPr>
      <w:bookmarkStart w:id="12" w:name="_Toc518980367"/>
      <w:bookmarkStart w:id="13" w:name="_Toc518980497"/>
      <w:bookmarkStart w:id="14" w:name="_Toc518980976"/>
      <w:bookmarkEnd w:id="11"/>
      <w:r w:rsidRPr="00C05CD1">
        <w:rPr>
          <w:rFonts w:ascii="Times New Roman" w:hAnsi="Times New Roman" w:cs="Times New Roman"/>
          <w:color w:val="auto"/>
          <w:sz w:val="24"/>
          <w:szCs w:val="24"/>
        </w:rPr>
        <w:t>Điều 4:</w:t>
      </w:r>
      <w:r w:rsidR="0010395C" w:rsidRPr="00C05CD1">
        <w:rPr>
          <w:rFonts w:ascii="Times New Roman" w:hAnsi="Times New Roman" w:cs="Times New Roman"/>
          <w:color w:val="auto"/>
          <w:sz w:val="24"/>
          <w:szCs w:val="24"/>
        </w:rPr>
        <w:t xml:space="preserve"> </w:t>
      </w:r>
      <w:r w:rsidR="007075D5">
        <w:rPr>
          <w:rFonts w:ascii="Times New Roman" w:hAnsi="Times New Roman" w:cs="Times New Roman"/>
          <w:color w:val="auto"/>
          <w:sz w:val="24"/>
          <w:szCs w:val="24"/>
        </w:rPr>
        <w:t>Chỉ dẫn</w:t>
      </w:r>
      <w:r w:rsidRPr="00C05CD1">
        <w:rPr>
          <w:rFonts w:ascii="Times New Roman" w:hAnsi="Times New Roman" w:cs="Times New Roman"/>
          <w:color w:val="auto"/>
          <w:sz w:val="24"/>
          <w:szCs w:val="24"/>
        </w:rPr>
        <w:t xml:space="preserve"> thanh toán</w:t>
      </w:r>
      <w:bookmarkEnd w:id="12"/>
      <w:bookmarkEnd w:id="13"/>
      <w:bookmarkEnd w:id="14"/>
    </w:p>
    <w:p w14:paraId="213262FB" w14:textId="250BF53A" w:rsidR="00E705DA" w:rsidRDefault="007075D5" w:rsidP="00FD3EEF">
      <w:pPr>
        <w:widowControl w:val="0"/>
        <w:spacing w:line="276" w:lineRule="auto"/>
        <w:ind w:firstLine="720"/>
        <w:jc w:val="both"/>
      </w:pPr>
      <w:r w:rsidRPr="00AF1268">
        <w:t>Vào ngày</w:t>
      </w:r>
      <w:r>
        <w:t xml:space="preserve"> hiệu lực</w:t>
      </w:r>
      <w:r w:rsidRPr="00AF1268">
        <w:t xml:space="preserve"> thanh toán</w:t>
      </w:r>
      <w:r>
        <w:t xml:space="preserve"> của Hợp đồng này</w:t>
      </w:r>
      <w:r w:rsidRPr="00AF1268">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943"/>
        <w:gridCol w:w="1610"/>
        <w:gridCol w:w="3181"/>
      </w:tblGrid>
      <w:tr w:rsidR="007075D5" w:rsidRPr="00AF1268" w14:paraId="7D83E67E" w14:textId="77777777" w:rsidTr="00AB7E40">
        <w:trPr>
          <w:trHeight w:val="485"/>
          <w:jc w:val="center"/>
        </w:trPr>
        <w:tc>
          <w:tcPr>
            <w:tcW w:w="2438" w:type="pct"/>
            <w:gridSpan w:val="2"/>
          </w:tcPr>
          <w:p w14:paraId="1796F3DA" w14:textId="05ABD454" w:rsidR="007075D5" w:rsidRPr="00AF1268" w:rsidRDefault="007075D5" w:rsidP="00FD3EEF">
            <w:pPr>
              <w:widowControl w:val="0"/>
              <w:spacing w:line="276" w:lineRule="auto"/>
              <w:jc w:val="both"/>
            </w:pPr>
            <w:bookmarkStart w:id="15" w:name="_Hlk65141726"/>
            <w:r w:rsidRPr="00934688">
              <w:rPr>
                <w:b/>
                <w:bCs/>
              </w:rPr>
              <w:t>Bên B</w:t>
            </w:r>
            <w:r w:rsidRPr="00AF1268">
              <w:t xml:space="preserve"> đồng ý cho </w:t>
            </w:r>
            <w:r w:rsidRPr="00934688">
              <w:rPr>
                <w:b/>
                <w:bCs/>
              </w:rPr>
              <w:t>Bên A</w:t>
            </w:r>
            <w:r w:rsidRPr="00AF1268">
              <w:t xml:space="preserve"> ghi Nợ tài khoản</w:t>
            </w:r>
            <w:r>
              <w:t>:</w:t>
            </w:r>
          </w:p>
        </w:tc>
        <w:tc>
          <w:tcPr>
            <w:tcW w:w="2562" w:type="pct"/>
            <w:gridSpan w:val="2"/>
          </w:tcPr>
          <w:p w14:paraId="1515B9C1" w14:textId="619934E5" w:rsidR="007075D5" w:rsidRPr="00AF1268" w:rsidRDefault="007075D5" w:rsidP="00FD3EEF">
            <w:pPr>
              <w:widowControl w:val="0"/>
              <w:spacing w:line="276" w:lineRule="auto"/>
              <w:jc w:val="both"/>
            </w:pPr>
            <w:r w:rsidRPr="00934688">
              <w:rPr>
                <w:b/>
                <w:bCs/>
              </w:rPr>
              <w:t>Bên A</w:t>
            </w:r>
            <w:r w:rsidRPr="00E038A4">
              <w:t xml:space="preserve"> </w:t>
            </w:r>
            <w:r w:rsidR="00934688">
              <w:t>thực hiện</w:t>
            </w:r>
            <w:r w:rsidRPr="00E038A4">
              <w:t xml:space="preserve"> ghi Có tài khoản của </w:t>
            </w:r>
            <w:r w:rsidRPr="00934688">
              <w:rPr>
                <w:b/>
                <w:bCs/>
              </w:rPr>
              <w:t>Bên B</w:t>
            </w:r>
            <w:r w:rsidRPr="00E038A4">
              <w:t>:</w:t>
            </w:r>
          </w:p>
        </w:tc>
      </w:tr>
      <w:tr w:rsidR="007075D5" w:rsidRPr="00AF1268" w14:paraId="50ED6FA4" w14:textId="77777777" w:rsidTr="00AB7E40">
        <w:trPr>
          <w:trHeight w:val="20"/>
          <w:jc w:val="center"/>
        </w:trPr>
        <w:tc>
          <w:tcPr>
            <w:tcW w:w="864" w:type="pct"/>
            <w:vAlign w:val="center"/>
          </w:tcPr>
          <w:p w14:paraId="482E779E" w14:textId="77777777" w:rsidR="007075D5" w:rsidRPr="00AF1268" w:rsidRDefault="007075D5" w:rsidP="00FD3EEF">
            <w:pPr>
              <w:widowControl w:val="0"/>
              <w:spacing w:line="276" w:lineRule="auto"/>
              <w:jc w:val="both"/>
            </w:pPr>
            <w:r w:rsidRPr="00AF1268">
              <w:t>Tài khoản:</w:t>
            </w:r>
          </w:p>
        </w:tc>
        <w:tc>
          <w:tcPr>
            <w:tcW w:w="1574" w:type="pct"/>
            <w:vAlign w:val="center"/>
          </w:tcPr>
          <w:p w14:paraId="39AFCE60" w14:textId="77777777" w:rsidR="007075D5" w:rsidRPr="00AF1268" w:rsidRDefault="007075D5" w:rsidP="00FD3EEF">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288D1AE2" w14:textId="77777777" w:rsidR="007075D5" w:rsidRPr="00AF1268" w:rsidRDefault="007075D5" w:rsidP="00FD3EEF">
            <w:pPr>
              <w:widowControl w:val="0"/>
              <w:spacing w:line="276" w:lineRule="auto"/>
              <w:jc w:val="both"/>
            </w:pPr>
            <w:r w:rsidRPr="00AF1268">
              <w:t>Tài khoản:</w:t>
            </w:r>
          </w:p>
        </w:tc>
        <w:tc>
          <w:tcPr>
            <w:tcW w:w="1701" w:type="pct"/>
            <w:vAlign w:val="center"/>
          </w:tcPr>
          <w:p w14:paraId="484D1A0E" w14:textId="77777777" w:rsidR="007075D5" w:rsidRPr="00AF1268" w:rsidRDefault="007075D5" w:rsidP="00FD3EEF">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7075D5" w:rsidRPr="00AF1268" w14:paraId="5675D009" w14:textId="77777777" w:rsidTr="00AB7E40">
        <w:trPr>
          <w:trHeight w:val="20"/>
          <w:jc w:val="center"/>
        </w:trPr>
        <w:tc>
          <w:tcPr>
            <w:tcW w:w="864" w:type="pct"/>
            <w:vAlign w:val="center"/>
          </w:tcPr>
          <w:p w14:paraId="3FE0B747" w14:textId="77777777" w:rsidR="007075D5" w:rsidRPr="00AF1268" w:rsidRDefault="007075D5" w:rsidP="00FD3EEF">
            <w:pPr>
              <w:widowControl w:val="0"/>
              <w:spacing w:line="276" w:lineRule="auto"/>
              <w:jc w:val="both"/>
            </w:pPr>
            <w:r w:rsidRPr="00AF1268">
              <w:t>tại:</w:t>
            </w:r>
          </w:p>
        </w:tc>
        <w:tc>
          <w:tcPr>
            <w:tcW w:w="1574" w:type="pct"/>
            <w:vAlign w:val="center"/>
          </w:tcPr>
          <w:p w14:paraId="2AE3EA53" w14:textId="77777777" w:rsidR="007075D5" w:rsidRPr="00AF1268" w:rsidRDefault="007075D5" w:rsidP="00FD3EEF">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04A1293B" w14:textId="77777777" w:rsidR="007075D5" w:rsidRPr="00AF1268" w:rsidRDefault="007075D5" w:rsidP="00FD3EEF">
            <w:pPr>
              <w:widowControl w:val="0"/>
              <w:spacing w:line="276" w:lineRule="auto"/>
              <w:jc w:val="both"/>
            </w:pPr>
            <w:r w:rsidRPr="00AF1268">
              <w:t>tại:</w:t>
            </w:r>
          </w:p>
        </w:tc>
        <w:tc>
          <w:tcPr>
            <w:tcW w:w="1701" w:type="pct"/>
            <w:vAlign w:val="center"/>
          </w:tcPr>
          <w:p w14:paraId="35B75CF4" w14:textId="77777777" w:rsidR="007075D5" w:rsidRPr="00AF1268" w:rsidRDefault="007075D5" w:rsidP="00FD3EEF">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7075D5" w:rsidRPr="00AF1268" w14:paraId="23EE9B13" w14:textId="77777777" w:rsidTr="00AB7E40">
        <w:trPr>
          <w:trHeight w:val="20"/>
          <w:jc w:val="center"/>
        </w:trPr>
        <w:tc>
          <w:tcPr>
            <w:tcW w:w="864" w:type="pct"/>
            <w:vAlign w:val="center"/>
          </w:tcPr>
          <w:p w14:paraId="00BAC97B" w14:textId="77777777" w:rsidR="007075D5" w:rsidRPr="00AF1268" w:rsidRDefault="007075D5" w:rsidP="00FD3EEF">
            <w:pPr>
              <w:widowControl w:val="0"/>
              <w:spacing w:line="276" w:lineRule="auto"/>
              <w:jc w:val="both"/>
            </w:pPr>
            <w:r w:rsidRPr="00AF1268">
              <w:t>Tên tài khoản</w:t>
            </w:r>
          </w:p>
        </w:tc>
        <w:tc>
          <w:tcPr>
            <w:tcW w:w="1574" w:type="pct"/>
            <w:vAlign w:val="center"/>
          </w:tcPr>
          <w:p w14:paraId="18D02FDB" w14:textId="77777777" w:rsidR="007075D5" w:rsidRPr="00AF1268" w:rsidRDefault="007075D5" w:rsidP="00FD3EEF">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vAlign w:val="center"/>
          </w:tcPr>
          <w:p w14:paraId="05C89292" w14:textId="77777777" w:rsidR="007075D5" w:rsidRPr="00AF1268" w:rsidRDefault="007075D5" w:rsidP="00FD3EEF">
            <w:pPr>
              <w:widowControl w:val="0"/>
              <w:spacing w:line="276" w:lineRule="auto"/>
              <w:jc w:val="both"/>
            </w:pPr>
            <w:r w:rsidRPr="00AF1268">
              <w:t>Tên tài khoản</w:t>
            </w:r>
          </w:p>
        </w:tc>
        <w:tc>
          <w:tcPr>
            <w:tcW w:w="1701" w:type="pct"/>
            <w:vAlign w:val="center"/>
          </w:tcPr>
          <w:p w14:paraId="7AAB97E1" w14:textId="77777777" w:rsidR="007075D5" w:rsidRPr="00AF1268" w:rsidRDefault="007075D5" w:rsidP="00FD3EEF">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7075D5" w:rsidRPr="00AF1268" w14:paraId="1898C127" w14:textId="77777777" w:rsidTr="000C5BEC">
        <w:trPr>
          <w:trHeight w:val="20"/>
          <w:jc w:val="center"/>
        </w:trPr>
        <w:tc>
          <w:tcPr>
            <w:tcW w:w="864" w:type="pct"/>
            <w:shd w:val="clear" w:color="auto" w:fill="auto"/>
            <w:vAlign w:val="center"/>
          </w:tcPr>
          <w:p w14:paraId="13BFDB3B" w14:textId="77777777" w:rsidR="007075D5" w:rsidRPr="00AF1268" w:rsidRDefault="007075D5" w:rsidP="00FD3EEF">
            <w:pPr>
              <w:widowControl w:val="0"/>
              <w:spacing w:line="276" w:lineRule="auto"/>
              <w:jc w:val="both"/>
            </w:pPr>
            <w:r>
              <w:t>Số tiền:</w:t>
            </w:r>
          </w:p>
        </w:tc>
        <w:tc>
          <w:tcPr>
            <w:tcW w:w="1574" w:type="pct"/>
            <w:shd w:val="clear" w:color="auto" w:fill="auto"/>
            <w:vAlign w:val="center"/>
          </w:tcPr>
          <w:p w14:paraId="424A2A2B" w14:textId="77777777" w:rsidR="007075D5" w:rsidRPr="00AF1268" w:rsidRDefault="007075D5" w:rsidP="00FD3EEF">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861" w:type="pct"/>
            <w:shd w:val="clear" w:color="auto" w:fill="auto"/>
            <w:vAlign w:val="center"/>
          </w:tcPr>
          <w:p w14:paraId="32409541" w14:textId="77777777" w:rsidR="007075D5" w:rsidRPr="00AF1268" w:rsidRDefault="007075D5" w:rsidP="00FD3EEF">
            <w:pPr>
              <w:widowControl w:val="0"/>
              <w:spacing w:line="276" w:lineRule="auto"/>
              <w:jc w:val="both"/>
            </w:pPr>
            <w:r>
              <w:t>Số tiền:</w:t>
            </w:r>
          </w:p>
        </w:tc>
        <w:tc>
          <w:tcPr>
            <w:tcW w:w="1701" w:type="pct"/>
            <w:shd w:val="clear" w:color="auto" w:fill="auto"/>
            <w:vAlign w:val="center"/>
          </w:tcPr>
          <w:p w14:paraId="72AAAC16" w14:textId="77777777" w:rsidR="007075D5" w:rsidRPr="00AF1268" w:rsidRDefault="007075D5" w:rsidP="00FD3EEF">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bl>
    <w:p w14:paraId="2C0E4496" w14:textId="06CF032E" w:rsidR="00F0662D" w:rsidRPr="00E705DA" w:rsidRDefault="00F0662D" w:rsidP="00FD3EEF">
      <w:pPr>
        <w:pStyle w:val="Heading1"/>
        <w:keepLines w:val="0"/>
        <w:autoSpaceDE w:val="0"/>
        <w:autoSpaceDN w:val="0"/>
        <w:adjustRightInd w:val="0"/>
        <w:spacing w:before="0"/>
        <w:rPr>
          <w:rFonts w:ascii="Times New Roman" w:hAnsi="Times New Roman" w:cs="Times New Roman"/>
          <w:color w:val="auto"/>
          <w:sz w:val="24"/>
          <w:szCs w:val="24"/>
        </w:rPr>
      </w:pPr>
      <w:bookmarkStart w:id="16" w:name="_Toc518980368"/>
      <w:bookmarkStart w:id="17" w:name="_Toc518980498"/>
      <w:bookmarkStart w:id="18" w:name="_Toc518980977"/>
      <w:bookmarkEnd w:id="15"/>
      <w:r w:rsidRPr="00E705DA">
        <w:rPr>
          <w:rFonts w:ascii="Times New Roman" w:hAnsi="Times New Roman" w:cs="Times New Roman"/>
          <w:color w:val="auto"/>
          <w:sz w:val="24"/>
          <w:szCs w:val="24"/>
        </w:rPr>
        <w:t xml:space="preserve">Điều 5: </w:t>
      </w:r>
      <w:bookmarkEnd w:id="16"/>
      <w:bookmarkEnd w:id="17"/>
      <w:bookmarkEnd w:id="18"/>
      <w:r w:rsidR="00FA358A" w:rsidRPr="00E705DA">
        <w:rPr>
          <w:rFonts w:ascii="Times New Roman" w:hAnsi="Times New Roman" w:cs="Times New Roman"/>
          <w:color w:val="auto"/>
          <w:sz w:val="24"/>
          <w:szCs w:val="24"/>
        </w:rPr>
        <w:t>Xử lý vi phạm</w:t>
      </w:r>
    </w:p>
    <w:p w14:paraId="1B31974E" w14:textId="77777777" w:rsidR="008A7AE3" w:rsidRDefault="00FA358A" w:rsidP="00FD3EEF">
      <w:pPr>
        <w:numPr>
          <w:ilvl w:val="0"/>
          <w:numId w:val="11"/>
        </w:numPr>
        <w:suppressAutoHyphens w:val="0"/>
        <w:autoSpaceDE w:val="0"/>
        <w:autoSpaceDN w:val="0"/>
        <w:spacing w:line="276" w:lineRule="auto"/>
        <w:contextualSpacing/>
        <w:jc w:val="both"/>
      </w:pPr>
      <w:r w:rsidRPr="00E705DA">
        <w:t xml:space="preserve">Trường hợp </w:t>
      </w:r>
      <w:r w:rsidRPr="00E705DA">
        <w:rPr>
          <w:b/>
          <w:bCs/>
        </w:rPr>
        <w:t>Bên B</w:t>
      </w:r>
      <w:r w:rsidRPr="00E705DA">
        <w:t xml:space="preserve"> vi phạm bất kỳ nghĩa vụ, cam kết trong Hợp đồng này sẽ chịu mức phạt</w:t>
      </w:r>
      <w:r w:rsidR="000C5BEC" w:rsidRPr="00E705DA">
        <w:t xml:space="preserve"> vi</w:t>
      </w:r>
      <w:r w:rsidR="00107E32" w:rsidRPr="00E705DA">
        <w:t xml:space="preserve"> phạm hợp đồng </w:t>
      </w:r>
      <w:r w:rsidRPr="00E705DA">
        <w:rPr>
          <w:b/>
          <w:bCs/>
        </w:rPr>
        <w:t>tối đa bằng 8% giá trị phần nghĩa vụ hợp đồng bị vi phạm</w:t>
      </w:r>
      <w:r w:rsidRPr="00E705DA">
        <w:t>.</w:t>
      </w:r>
    </w:p>
    <w:p w14:paraId="3BF514D9" w14:textId="1E317796" w:rsidR="00C942F4" w:rsidRPr="00E705DA" w:rsidRDefault="00C942F4" w:rsidP="00FD3EEF">
      <w:pPr>
        <w:numPr>
          <w:ilvl w:val="0"/>
          <w:numId w:val="11"/>
        </w:numPr>
        <w:suppressAutoHyphens w:val="0"/>
        <w:autoSpaceDE w:val="0"/>
        <w:autoSpaceDN w:val="0"/>
        <w:spacing w:line="276" w:lineRule="auto"/>
        <w:contextualSpacing/>
        <w:jc w:val="both"/>
      </w:pPr>
      <w:r w:rsidRPr="00E705DA">
        <w:lastRenderedPageBreak/>
        <w:t xml:space="preserve">Ngoài ra, </w:t>
      </w:r>
      <w:r w:rsidRPr="00E705DA">
        <w:rPr>
          <w:b/>
          <w:bCs/>
        </w:rPr>
        <w:t>Bên B</w:t>
      </w:r>
      <w:r w:rsidRPr="00E705DA">
        <w:t xml:space="preserve"> phải bồi thường thiệt hại </w:t>
      </w:r>
      <w:r w:rsidR="00107E32" w:rsidRPr="00E705DA">
        <w:t xml:space="preserve">theo </w:t>
      </w:r>
      <w:r w:rsidRPr="00E705DA">
        <w:t xml:space="preserve">thực tế phát sinh cho </w:t>
      </w:r>
      <w:r w:rsidRPr="00E705DA">
        <w:rPr>
          <w:b/>
          <w:bCs/>
        </w:rPr>
        <w:t>Bên A</w:t>
      </w:r>
      <w:r w:rsidRPr="00E705DA">
        <w:t>.</w:t>
      </w:r>
    </w:p>
    <w:p w14:paraId="7EFCCD38" w14:textId="77777777" w:rsidR="008A7AE3" w:rsidRPr="00E705DA" w:rsidRDefault="008A7AE3" w:rsidP="00FD3EEF">
      <w:pPr>
        <w:numPr>
          <w:ilvl w:val="0"/>
          <w:numId w:val="11"/>
        </w:numPr>
        <w:suppressAutoHyphens w:val="0"/>
        <w:autoSpaceDE w:val="0"/>
        <w:autoSpaceDN w:val="0"/>
        <w:spacing w:line="276" w:lineRule="auto"/>
        <w:contextualSpacing/>
        <w:jc w:val="both"/>
      </w:pPr>
      <w:r w:rsidRPr="00320E77">
        <w:rPr>
          <w:b/>
          <w:bCs/>
        </w:rPr>
        <w:t>Bên B</w:t>
      </w:r>
      <w:r w:rsidRPr="00320E77">
        <w:t xml:space="preserve"> có trách nhiệm phải thanh toán đầy đủ tiền phạt vi phạm và phần bồi thường thiệt hại cho Bên A. </w:t>
      </w:r>
      <w:r w:rsidRPr="00E705DA">
        <w:t xml:space="preserve">Toàn bộ số tiền này </w:t>
      </w:r>
      <w:r w:rsidRPr="00E705DA">
        <w:rPr>
          <w:b/>
          <w:bCs/>
        </w:rPr>
        <w:t>Bên B</w:t>
      </w:r>
      <w:r w:rsidRPr="00E705DA">
        <w:t xml:space="preserve"> mặc nhiên ghi nhận nợ với </w:t>
      </w:r>
      <w:r w:rsidRPr="00E705DA">
        <w:rPr>
          <w:b/>
          <w:bCs/>
        </w:rPr>
        <w:t>Bên A</w:t>
      </w:r>
      <w:r w:rsidRPr="00E705DA">
        <w:t xml:space="preserve">. Khi đó, </w:t>
      </w:r>
      <w:r w:rsidRPr="00E705DA">
        <w:rPr>
          <w:b/>
          <w:bCs/>
        </w:rPr>
        <w:t>Bên A</w:t>
      </w:r>
      <w:r w:rsidRPr="00E705DA">
        <w:t xml:space="preserve"> được quyền tự động trích tiền ký quỹ để xử lý. Trường hợp số tiền ký quỹ không đủ để </w:t>
      </w:r>
      <w:r>
        <w:t xml:space="preserve">thanh toán </w:t>
      </w:r>
      <w:r w:rsidRPr="00E705DA">
        <w:t xml:space="preserve">thì </w:t>
      </w:r>
      <w:r w:rsidRPr="00E705DA">
        <w:rPr>
          <w:b/>
          <w:bCs/>
        </w:rPr>
        <w:t>Bên B</w:t>
      </w:r>
      <w:r w:rsidRPr="00E705DA">
        <w:t xml:space="preserve"> đồng ý vô điều kiện để </w:t>
      </w:r>
      <w:r w:rsidRPr="00E705DA">
        <w:rPr>
          <w:b/>
          <w:bCs/>
        </w:rPr>
        <w:t>Bên A</w:t>
      </w:r>
      <w:r w:rsidRPr="00E705DA">
        <w:t xml:space="preserve"> được toàn quyền tự động trích tiền từ tài khoản thanh toán hoặc tài khoản khác của </w:t>
      </w:r>
      <w:r w:rsidRPr="00E705DA">
        <w:rPr>
          <w:b/>
          <w:bCs/>
        </w:rPr>
        <w:t>Bên B</w:t>
      </w:r>
      <w:r w:rsidRPr="00E705DA">
        <w:t xml:space="preserve"> mở tại </w:t>
      </w:r>
      <w:r w:rsidRPr="00E705DA">
        <w:rPr>
          <w:b/>
          <w:bCs/>
        </w:rPr>
        <w:t>Bên A</w:t>
      </w:r>
      <w:r w:rsidRPr="00E705DA">
        <w:t>.</w:t>
      </w:r>
    </w:p>
    <w:p w14:paraId="27C445D2" w14:textId="4359C99E" w:rsidR="00A20AB5" w:rsidRPr="00E705DA" w:rsidRDefault="008A7AE3" w:rsidP="00FD3EEF">
      <w:pPr>
        <w:suppressAutoHyphens w:val="0"/>
        <w:autoSpaceDE w:val="0"/>
        <w:autoSpaceDN w:val="0"/>
        <w:spacing w:line="276" w:lineRule="auto"/>
        <w:ind w:left="360"/>
        <w:contextualSpacing/>
        <w:jc w:val="both"/>
      </w:pPr>
      <w:r w:rsidRPr="00E705DA">
        <w:t xml:space="preserve">Trong trường hợp </w:t>
      </w:r>
      <w:r w:rsidRPr="00E705DA">
        <w:rPr>
          <w:b/>
          <w:bCs/>
        </w:rPr>
        <w:t>Bên A</w:t>
      </w:r>
      <w:r w:rsidRPr="00E705DA">
        <w:t xml:space="preserve"> đã thực hiện việc trích thu nêu trên nhưng vẫn không đủ để</w:t>
      </w:r>
      <w:r>
        <w:t xml:space="preserve"> thanh toán tiền phạt vi phạm và bồi thường thiệt hại</w:t>
      </w:r>
      <w:r w:rsidRPr="00E705DA">
        <w:t xml:space="preserve">, </w:t>
      </w:r>
      <w:r w:rsidRPr="00E705DA">
        <w:rPr>
          <w:b/>
          <w:bCs/>
        </w:rPr>
        <w:t>Bên B</w:t>
      </w:r>
      <w:r w:rsidRPr="00E705DA">
        <w:t xml:space="preserve"> đồng ý nhận nợ vô điều kiện số tiền này với </w:t>
      </w:r>
      <w:r w:rsidRPr="00E705DA">
        <w:rPr>
          <w:b/>
          <w:bCs/>
        </w:rPr>
        <w:t>Bên A</w:t>
      </w:r>
      <w:r w:rsidRPr="00E705DA">
        <w:t xml:space="preserve">. Khi đó, </w:t>
      </w:r>
      <w:r w:rsidRPr="00E705DA">
        <w:rPr>
          <w:b/>
          <w:bCs/>
        </w:rPr>
        <w:t>Bên A</w:t>
      </w:r>
      <w:r w:rsidRPr="00E705DA">
        <w:t xml:space="preserve"> được toàn quyền truy đòi và/hoặc xử lý bất kỳ tài sản nào của </w:t>
      </w:r>
      <w:r w:rsidRPr="00E705DA">
        <w:rPr>
          <w:b/>
          <w:bCs/>
        </w:rPr>
        <w:t>Bên B</w:t>
      </w:r>
      <w:r w:rsidRPr="00E705DA">
        <w:t xml:space="preserve"> hoặc áp dụng các biện pháp khác theo quy định pháp luật, thỏa thuận để thu hồi khoản nợ này</w:t>
      </w:r>
      <w:r w:rsidR="00A20AB5" w:rsidRPr="00E705DA">
        <w:t>.</w:t>
      </w:r>
    </w:p>
    <w:p w14:paraId="6489B775" w14:textId="2D10AD70" w:rsidR="00FA358A" w:rsidRPr="00031537" w:rsidRDefault="00FA358A" w:rsidP="00FD3EEF">
      <w:pPr>
        <w:numPr>
          <w:ilvl w:val="0"/>
          <w:numId w:val="11"/>
        </w:numPr>
        <w:suppressAutoHyphens w:val="0"/>
        <w:autoSpaceDE w:val="0"/>
        <w:autoSpaceDN w:val="0"/>
        <w:spacing w:line="276" w:lineRule="auto"/>
        <w:contextualSpacing/>
        <w:jc w:val="both"/>
        <w:rPr>
          <w:lang w:eastAsia="en-US" w:bidi="en-US"/>
        </w:rPr>
      </w:pPr>
      <w:r w:rsidRPr="00031537">
        <w:t xml:space="preserve">Trường hợp </w:t>
      </w:r>
      <w:r w:rsidRPr="00031537">
        <w:rPr>
          <w:b/>
          <w:bCs/>
        </w:rPr>
        <w:t>Bên A</w:t>
      </w:r>
      <w:r w:rsidRPr="00031537">
        <w:t xml:space="preserve"> vi phạm bất kỳ nghĩa vụ, cam kết trong Hợp đồng này, </w:t>
      </w:r>
      <w:r w:rsidRPr="00031537">
        <w:rPr>
          <w:b/>
          <w:bCs/>
        </w:rPr>
        <w:t>Bên A</w:t>
      </w:r>
      <w:r w:rsidRPr="00031537">
        <w:t xml:space="preserve"> hoàn trả toàn bộ số tiền ký quỹ cho </w:t>
      </w:r>
      <w:r w:rsidRPr="00031537">
        <w:rPr>
          <w:b/>
          <w:bCs/>
        </w:rPr>
        <w:t>Bên B</w:t>
      </w:r>
      <w:r w:rsidRPr="00031537">
        <w:t>.</w:t>
      </w:r>
    </w:p>
    <w:p w14:paraId="33C25113" w14:textId="77777777" w:rsidR="00F0662D" w:rsidRPr="00C05CD1" w:rsidRDefault="00F0662D" w:rsidP="00FD3EEF">
      <w:pPr>
        <w:pStyle w:val="Heading1"/>
        <w:keepLines w:val="0"/>
        <w:autoSpaceDE w:val="0"/>
        <w:autoSpaceDN w:val="0"/>
        <w:adjustRightInd w:val="0"/>
        <w:spacing w:before="0"/>
        <w:rPr>
          <w:rFonts w:ascii="Times New Roman" w:hAnsi="Times New Roman" w:cs="Times New Roman"/>
          <w:bCs w:val="0"/>
          <w:color w:val="auto"/>
          <w:sz w:val="24"/>
          <w:szCs w:val="24"/>
        </w:rPr>
      </w:pPr>
      <w:bookmarkStart w:id="19" w:name="_Toc518980369"/>
      <w:bookmarkStart w:id="20" w:name="_Toc518980499"/>
      <w:bookmarkStart w:id="21" w:name="_Toc518980978"/>
      <w:r w:rsidRPr="00C05CD1">
        <w:rPr>
          <w:rFonts w:ascii="Times New Roman" w:hAnsi="Times New Roman" w:cs="Times New Roman"/>
          <w:color w:val="auto"/>
          <w:sz w:val="24"/>
          <w:szCs w:val="24"/>
        </w:rPr>
        <w:t>Điều 6: Điều khoản chung</w:t>
      </w:r>
      <w:bookmarkEnd w:id="19"/>
      <w:bookmarkEnd w:id="20"/>
      <w:bookmarkEnd w:id="21"/>
    </w:p>
    <w:p w14:paraId="0DFABFB6" w14:textId="3C866D62" w:rsidR="00B8417D" w:rsidRPr="001823D8" w:rsidRDefault="00F0662D" w:rsidP="00FD3EEF">
      <w:pPr>
        <w:numPr>
          <w:ilvl w:val="0"/>
          <w:numId w:val="2"/>
        </w:numPr>
        <w:suppressAutoHyphens w:val="0"/>
        <w:spacing w:line="276" w:lineRule="auto"/>
        <w:jc w:val="both"/>
        <w:rPr>
          <w:bCs/>
        </w:rPr>
      </w:pPr>
      <w:r w:rsidRPr="001823D8">
        <w:rPr>
          <w:bCs/>
        </w:rPr>
        <w:t>Hợp đồng này có hiệu lực kể từ ngày ký cho đến khi các bên thực hiện xong quyền và nghĩa vụ của mình. Mọi sửa đổi, bổ sung Hợp đồng phải được các bên thoả thuận bằng văn bản</w:t>
      </w:r>
      <w:r w:rsidR="00412DD9" w:rsidRPr="001823D8">
        <w:rPr>
          <w:bCs/>
        </w:rPr>
        <w:t xml:space="preserve"> có</w:t>
      </w:r>
      <w:r w:rsidR="003F7DFA">
        <w:rPr>
          <w:bCs/>
        </w:rPr>
        <w:t xml:space="preserve"> </w:t>
      </w:r>
      <w:r w:rsidR="00412DD9" w:rsidRPr="001823D8">
        <w:rPr>
          <w:bCs/>
        </w:rPr>
        <w:t xml:space="preserve">chữ ký của </w:t>
      </w:r>
      <w:r w:rsidR="00A2262A" w:rsidRPr="001823D8">
        <w:rPr>
          <w:bCs/>
        </w:rPr>
        <w:t>0</w:t>
      </w:r>
      <w:r w:rsidR="00412DD9" w:rsidRPr="001823D8">
        <w:rPr>
          <w:bCs/>
        </w:rPr>
        <w:t>2 Bên</w:t>
      </w:r>
      <w:r w:rsidRPr="001823D8">
        <w:rPr>
          <w:bCs/>
        </w:rPr>
        <w:t xml:space="preserve"> (hợp đồng</w:t>
      </w:r>
      <w:r w:rsidR="00460C42">
        <w:rPr>
          <w:bCs/>
        </w:rPr>
        <w:t xml:space="preserve"> sửa đổi, bổ sung</w:t>
      </w:r>
      <w:r w:rsidRPr="001823D8">
        <w:rPr>
          <w:bCs/>
        </w:rPr>
        <w:t xml:space="preserve">). Các </w:t>
      </w:r>
      <w:r w:rsidR="00460C42" w:rsidRPr="001823D8">
        <w:rPr>
          <w:bCs/>
        </w:rPr>
        <w:t>hợp đồng</w:t>
      </w:r>
      <w:r w:rsidR="00460C42">
        <w:rPr>
          <w:bCs/>
        </w:rPr>
        <w:t xml:space="preserve"> sửa đổi, bổ sung</w:t>
      </w:r>
      <w:r w:rsidR="00460C42" w:rsidRPr="001823D8">
        <w:rPr>
          <w:bCs/>
        </w:rPr>
        <w:t xml:space="preserve"> </w:t>
      </w:r>
      <w:r w:rsidRPr="001823D8">
        <w:rPr>
          <w:bCs/>
        </w:rPr>
        <w:t>là một phần không tách rời của Hợp đồng.</w:t>
      </w:r>
    </w:p>
    <w:p w14:paraId="4A4EC8B9" w14:textId="4E95F77F" w:rsidR="00F0662D" w:rsidRPr="00C05CD1" w:rsidRDefault="00925340" w:rsidP="00FD3EEF">
      <w:pPr>
        <w:numPr>
          <w:ilvl w:val="0"/>
          <w:numId w:val="2"/>
        </w:numPr>
        <w:suppressAutoHyphens w:val="0"/>
        <w:autoSpaceDE w:val="0"/>
        <w:autoSpaceDN w:val="0"/>
        <w:spacing w:line="276" w:lineRule="auto"/>
        <w:jc w:val="both"/>
      </w:pPr>
      <w:r w:rsidRPr="00925340">
        <w:t>Trường hợp phát sinh tranh chấp, hai bên có quyền cùng nhau thương lượng để giải quyết. Mọi tranh chấp phát sinh từ hoặc liên quan đến hợp đồng này mà không thể giải quyết bằng thương lượng, đàm phán hoặc một bên/hai bên không thương lượng, đàm phán thì sẽ được giải quyết tại Tòa án nhân dân có thẩm quyền theo quy định của pháp luật</w:t>
      </w:r>
      <w:r w:rsidR="003A0199">
        <w:t>.</w:t>
      </w:r>
    </w:p>
    <w:p w14:paraId="4B774BE8" w14:textId="43B3EF1E" w:rsidR="00F0662D" w:rsidRPr="00C05CD1" w:rsidRDefault="00F0662D" w:rsidP="00FD3EEF">
      <w:pPr>
        <w:numPr>
          <w:ilvl w:val="0"/>
          <w:numId w:val="2"/>
        </w:numPr>
        <w:suppressAutoHyphens w:val="0"/>
        <w:spacing w:line="276" w:lineRule="auto"/>
        <w:jc w:val="both"/>
        <w:rPr>
          <w:bCs/>
        </w:rPr>
      </w:pPr>
      <w:r w:rsidRPr="00C05CD1">
        <w:rPr>
          <w:bCs/>
        </w:rPr>
        <w:t xml:space="preserve">Hợp đồng được lập thành 02 </w:t>
      </w:r>
      <w:r w:rsidR="00925340">
        <w:rPr>
          <w:bCs/>
        </w:rPr>
        <w:t xml:space="preserve">(hai) </w:t>
      </w:r>
      <w:r w:rsidRPr="00C05CD1">
        <w:rPr>
          <w:bCs/>
        </w:rPr>
        <w:t>bản</w:t>
      </w:r>
      <w:r w:rsidR="00925340">
        <w:rPr>
          <w:bCs/>
        </w:rPr>
        <w:t xml:space="preserve"> gốc</w:t>
      </w:r>
      <w:r w:rsidRPr="00C05CD1">
        <w:rPr>
          <w:bCs/>
        </w:rPr>
        <w:t xml:space="preserve"> có giá trị pháp lý như nhau</w:t>
      </w:r>
      <w:r w:rsidR="00412DD9" w:rsidRPr="00C05CD1">
        <w:rPr>
          <w:b/>
          <w:bCs/>
        </w:rPr>
        <w:t>.</w:t>
      </w:r>
      <w:r w:rsidR="00412DD9" w:rsidRPr="00C05CD1">
        <w:rPr>
          <w:lang w:val="vi-VN"/>
        </w:rPr>
        <w:t xml:space="preserve"> </w:t>
      </w:r>
      <w:r w:rsidR="00412DD9" w:rsidRPr="00C05CD1">
        <w:rPr>
          <w:rStyle w:val="jlqj4b"/>
          <w:lang w:val="vi-VN"/>
        </w:rPr>
        <w:t>Mỗi Bên giữ</w:t>
      </w:r>
      <w:r w:rsidR="00E06140">
        <w:rPr>
          <w:rStyle w:val="jlqj4b"/>
        </w:rPr>
        <w:t xml:space="preserve"> 01</w:t>
      </w:r>
      <w:r w:rsidR="00412DD9" w:rsidRPr="00C05CD1">
        <w:rPr>
          <w:rStyle w:val="jlqj4b"/>
          <w:lang w:val="vi-VN"/>
        </w:rPr>
        <w:t xml:space="preserve"> </w:t>
      </w:r>
      <w:r w:rsidR="00E06140">
        <w:rPr>
          <w:rStyle w:val="jlqj4b"/>
        </w:rPr>
        <w:t>(</w:t>
      </w:r>
      <w:r w:rsidR="00412DD9" w:rsidRPr="00C05CD1">
        <w:rPr>
          <w:rStyle w:val="jlqj4b"/>
          <w:lang w:val="vi-VN"/>
        </w:rPr>
        <w:t>một</w:t>
      </w:r>
      <w:r w:rsidR="00E06140">
        <w:rPr>
          <w:rStyle w:val="jlqj4b"/>
        </w:rPr>
        <w:t>)</w:t>
      </w:r>
      <w:r w:rsidR="00412DD9" w:rsidRPr="00C05CD1">
        <w:rPr>
          <w:rStyle w:val="jlqj4b"/>
          <w:lang w:val="vi-VN"/>
        </w:rPr>
        <w:t xml:space="preserve"> bản gốc để thực hiện.</w:t>
      </w:r>
    </w:p>
    <w:tbl>
      <w:tblPr>
        <w:tblW w:w="0" w:type="auto"/>
        <w:tblLook w:val="04A0" w:firstRow="1" w:lastRow="0" w:firstColumn="1" w:lastColumn="0" w:noHBand="0" w:noVBand="1"/>
      </w:tblPr>
      <w:tblGrid>
        <w:gridCol w:w="4685"/>
        <w:gridCol w:w="4675"/>
      </w:tblGrid>
      <w:tr w:rsidR="00F0662D" w:rsidRPr="00C05CD1" w14:paraId="1A233D11" w14:textId="77777777" w:rsidTr="00272DA0">
        <w:tc>
          <w:tcPr>
            <w:tcW w:w="5211" w:type="dxa"/>
            <w:shd w:val="clear" w:color="auto" w:fill="auto"/>
          </w:tcPr>
          <w:p w14:paraId="3AA7CFEF" w14:textId="6FBF287F" w:rsidR="00F0662D" w:rsidRPr="00C05CD1" w:rsidRDefault="00F0662D" w:rsidP="000C5BEC">
            <w:pPr>
              <w:spacing w:line="360" w:lineRule="atLeast"/>
              <w:jc w:val="center"/>
              <w:rPr>
                <w:b/>
                <w:bCs/>
              </w:rPr>
            </w:pPr>
            <w:r w:rsidRPr="00C05CD1">
              <w:rPr>
                <w:b/>
                <w:bCs/>
              </w:rPr>
              <w:t>Bên A</w:t>
            </w:r>
          </w:p>
          <w:p w14:paraId="52E0D6B2" w14:textId="46DB6A96" w:rsidR="00F0662D" w:rsidRPr="00C05CD1" w:rsidRDefault="00F0662D" w:rsidP="000C5BEC">
            <w:pPr>
              <w:spacing w:line="360" w:lineRule="atLeast"/>
              <w:jc w:val="center"/>
              <w:rPr>
                <w:bCs/>
              </w:rPr>
            </w:pPr>
            <w:r w:rsidRPr="00C05CD1">
              <w:t>(Ký tên và đóng dấu)</w:t>
            </w:r>
          </w:p>
        </w:tc>
        <w:tc>
          <w:tcPr>
            <w:tcW w:w="5211" w:type="dxa"/>
            <w:shd w:val="clear" w:color="auto" w:fill="auto"/>
          </w:tcPr>
          <w:p w14:paraId="16994076" w14:textId="13818D7F" w:rsidR="00F0662D" w:rsidRPr="00C05CD1" w:rsidRDefault="00F0662D" w:rsidP="000C5BEC">
            <w:pPr>
              <w:spacing w:line="360" w:lineRule="atLeast"/>
              <w:jc w:val="center"/>
              <w:rPr>
                <w:b/>
                <w:bCs/>
              </w:rPr>
            </w:pPr>
            <w:r w:rsidRPr="00C05CD1">
              <w:rPr>
                <w:b/>
                <w:bCs/>
              </w:rPr>
              <w:t>Bên B</w:t>
            </w:r>
          </w:p>
          <w:p w14:paraId="104AA186" w14:textId="7E1F6A43" w:rsidR="00F0662D" w:rsidRPr="00C05CD1" w:rsidRDefault="00F0662D" w:rsidP="000C5BEC">
            <w:pPr>
              <w:spacing w:line="360" w:lineRule="atLeast"/>
              <w:jc w:val="center"/>
              <w:rPr>
                <w:bCs/>
              </w:rPr>
            </w:pPr>
            <w:r w:rsidRPr="00C05CD1">
              <w:t>(Ký</w:t>
            </w:r>
            <w:r w:rsidR="00D72082">
              <w:t xml:space="preserve"> và</w:t>
            </w:r>
            <w:r w:rsidRPr="00C05CD1">
              <w:t xml:space="preserve"> ghi rõ họ tên)</w:t>
            </w:r>
          </w:p>
        </w:tc>
      </w:tr>
      <w:bookmarkEnd w:id="1"/>
    </w:tbl>
    <w:p w14:paraId="1395246F" w14:textId="5A9F3CC0" w:rsidR="000E3438" w:rsidRPr="00C05CD1" w:rsidRDefault="000E3438" w:rsidP="000C5BEC"/>
    <w:sectPr w:rsidR="000E3438" w:rsidRPr="00C05CD1" w:rsidSect="00695EC8">
      <w:headerReference w:type="default" r:id="rId9"/>
      <w:footerReference w:type="default" r:id="rId10"/>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F4AD2" w14:textId="77777777" w:rsidR="005E7185" w:rsidRDefault="005E7185" w:rsidP="0010395C">
      <w:r>
        <w:separator/>
      </w:r>
    </w:p>
  </w:endnote>
  <w:endnote w:type="continuationSeparator" w:id="0">
    <w:p w14:paraId="62E28A94" w14:textId="77777777" w:rsidR="005E7185" w:rsidRDefault="005E7185" w:rsidP="0010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F256" w14:textId="3EF084D6" w:rsidR="0010395C" w:rsidRDefault="000D3D71">
    <w:pPr>
      <w:pStyle w:val="Footer"/>
    </w:pPr>
    <w:r>
      <w:t>TRD.CN04</w:t>
    </w:r>
    <w:r w:rsidR="008042ED">
      <w:t>-QT34</w:t>
    </w:r>
    <w:r w:rsidR="008042ED">
      <w:ptab w:relativeTo="margin" w:alignment="center" w:leader="none"/>
    </w:r>
    <w:r w:rsidR="008042ED">
      <w:ptab w:relativeTo="margin" w:alignment="right" w:leader="none"/>
    </w:r>
    <w:r w:rsidR="008042ED" w:rsidRPr="008042ED">
      <w:fldChar w:fldCharType="begin"/>
    </w:r>
    <w:r w:rsidR="008042ED" w:rsidRPr="008042ED">
      <w:instrText xml:space="preserve"> PAGE   \* MERGEFORMAT </w:instrText>
    </w:r>
    <w:r w:rsidR="008042ED" w:rsidRPr="008042ED">
      <w:fldChar w:fldCharType="separate"/>
    </w:r>
    <w:r w:rsidR="008042ED" w:rsidRPr="008042ED">
      <w:rPr>
        <w:noProof/>
      </w:rPr>
      <w:t>1</w:t>
    </w:r>
    <w:r w:rsidR="008042ED" w:rsidRPr="008042E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AE908" w14:textId="77777777" w:rsidR="005E7185" w:rsidRDefault="005E7185" w:rsidP="0010395C">
      <w:r>
        <w:separator/>
      </w:r>
    </w:p>
  </w:footnote>
  <w:footnote w:type="continuationSeparator" w:id="0">
    <w:p w14:paraId="09AA5346" w14:textId="77777777" w:rsidR="005E7185" w:rsidRDefault="005E7185" w:rsidP="0010395C">
      <w:r>
        <w:continuationSeparator/>
      </w:r>
    </w:p>
  </w:footnote>
  <w:footnote w:id="1">
    <w:p w14:paraId="254ED9FD" w14:textId="090227D3" w:rsidR="00B32643" w:rsidRDefault="00B32643">
      <w:pPr>
        <w:pStyle w:val="FootnoteText"/>
      </w:pPr>
      <w:r>
        <w:rPr>
          <w:rStyle w:val="FootnoteReference"/>
        </w:rPr>
        <w:footnoteRef/>
      </w:r>
      <w:r>
        <w:t xml:space="preserve"> </w:t>
      </w:r>
      <w:r w:rsidRPr="00B32643">
        <w:t>Đối với giao dịch USD/VND: ký quỹ tối thiểu 3% giá trị hợp đồng.</w:t>
      </w:r>
    </w:p>
  </w:footnote>
  <w:footnote w:id="2">
    <w:p w14:paraId="1EAFF1A2" w14:textId="32BE7111" w:rsidR="00B32643" w:rsidRDefault="00B32643">
      <w:pPr>
        <w:pStyle w:val="FootnoteText"/>
      </w:pPr>
      <w:r>
        <w:rPr>
          <w:rStyle w:val="FootnoteReference"/>
        </w:rPr>
        <w:footnoteRef/>
      </w:r>
      <w:r>
        <w:t xml:space="preserve"> </w:t>
      </w:r>
      <w:r w:rsidRPr="00B32643">
        <w:t xml:space="preserve">Đối với giao dịch ngoại tệ khác USD/VND: ký quỹ </w:t>
      </w:r>
      <w:r>
        <w:t xml:space="preserve">tối thiểu </w:t>
      </w:r>
      <w:r w:rsidR="00A24D6F">
        <w:t>7</w:t>
      </w:r>
      <w:r w:rsidRPr="00B32643">
        <w:t>% giá trị hợp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0257" w14:textId="0642972E" w:rsidR="000D3D71" w:rsidRPr="00F9571D" w:rsidRDefault="005F4EA1" w:rsidP="00301167">
    <w:pPr>
      <w:pStyle w:val="Header"/>
      <w:tabs>
        <w:tab w:val="clear" w:pos="4680"/>
        <w:tab w:val="clear" w:pos="9360"/>
      </w:tabs>
      <w:jc w:val="right"/>
      <w:rPr>
        <w:sz w:val="22"/>
        <w:szCs w:val="22"/>
      </w:rPr>
    </w:pPr>
    <w:r w:rsidRPr="00F9571D">
      <w:rPr>
        <w:color w:val="7F7F7F" w:themeColor="text1" w:themeTint="80"/>
        <w:sz w:val="22"/>
        <w:szCs w:val="22"/>
      </w:rPr>
      <w:t>Hợp đồng mua ngoại tệ có kỳ hạn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554A"/>
    <w:multiLevelType w:val="hybridMultilevel"/>
    <w:tmpl w:val="B75830AE"/>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82DBF"/>
    <w:multiLevelType w:val="hybridMultilevel"/>
    <w:tmpl w:val="4CE0A5B2"/>
    <w:lvl w:ilvl="0" w:tplc="1C30AEBE">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1D365284"/>
    <w:multiLevelType w:val="hybridMultilevel"/>
    <w:tmpl w:val="B772210C"/>
    <w:lvl w:ilvl="0" w:tplc="0409000F">
      <w:start w:val="1"/>
      <w:numFmt w:val="decimal"/>
      <w:lvlText w:val="%1."/>
      <w:lvlJc w:val="left"/>
      <w:pPr>
        <w:tabs>
          <w:tab w:val="num" w:pos="720"/>
        </w:tabs>
        <w:ind w:left="720" w:hanging="360"/>
      </w:pPr>
      <w:rPr>
        <w:rFont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3" w15:restartNumberingAfterBreak="0">
    <w:nsid w:val="3023660A"/>
    <w:multiLevelType w:val="hybridMultilevel"/>
    <w:tmpl w:val="99CA6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204C3F"/>
    <w:multiLevelType w:val="hybridMultilevel"/>
    <w:tmpl w:val="0330C3D8"/>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B26F6D"/>
    <w:multiLevelType w:val="hybridMultilevel"/>
    <w:tmpl w:val="ECFAF716"/>
    <w:lvl w:ilvl="0" w:tplc="217E542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175AE"/>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606F15"/>
    <w:multiLevelType w:val="hybridMultilevel"/>
    <w:tmpl w:val="9676D36E"/>
    <w:lvl w:ilvl="0" w:tplc="D9B0B0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B10698"/>
    <w:multiLevelType w:val="hybridMultilevel"/>
    <w:tmpl w:val="A63CFFA2"/>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085E59"/>
    <w:multiLevelType w:val="hybridMultilevel"/>
    <w:tmpl w:val="69D216A2"/>
    <w:lvl w:ilvl="0" w:tplc="15B06EEA">
      <w:start w:val="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15:restartNumberingAfterBreak="0">
    <w:nsid w:val="60F25FD6"/>
    <w:multiLevelType w:val="hybridMultilevel"/>
    <w:tmpl w:val="9D7C31BA"/>
    <w:lvl w:ilvl="0" w:tplc="BE6A8BC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F3993"/>
    <w:multiLevelType w:val="hybridMultilevel"/>
    <w:tmpl w:val="37D45342"/>
    <w:lvl w:ilvl="0" w:tplc="2CE843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73E60"/>
    <w:multiLevelType w:val="hybridMultilevel"/>
    <w:tmpl w:val="755A6C6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1559783550">
    <w:abstractNumId w:val="8"/>
  </w:num>
  <w:num w:numId="2" w16cid:durableId="1271401896">
    <w:abstractNumId w:val="5"/>
  </w:num>
  <w:num w:numId="3" w16cid:durableId="1061366988">
    <w:abstractNumId w:val="6"/>
  </w:num>
  <w:num w:numId="4" w16cid:durableId="639073717">
    <w:abstractNumId w:val="2"/>
  </w:num>
  <w:num w:numId="5" w16cid:durableId="894975670">
    <w:abstractNumId w:val="12"/>
  </w:num>
  <w:num w:numId="6" w16cid:durableId="1363901309">
    <w:abstractNumId w:val="11"/>
  </w:num>
  <w:num w:numId="7" w16cid:durableId="1277831781">
    <w:abstractNumId w:val="4"/>
  </w:num>
  <w:num w:numId="8" w16cid:durableId="410931701">
    <w:abstractNumId w:val="9"/>
  </w:num>
  <w:num w:numId="9" w16cid:durableId="1235622424">
    <w:abstractNumId w:val="0"/>
  </w:num>
  <w:num w:numId="10" w16cid:durableId="982660162">
    <w:abstractNumId w:val="10"/>
  </w:num>
  <w:num w:numId="11" w16cid:durableId="1701512829">
    <w:abstractNumId w:val="3"/>
  </w:num>
  <w:num w:numId="12" w16cid:durableId="1387027889">
    <w:abstractNumId w:val="13"/>
  </w:num>
  <w:num w:numId="13" w16cid:durableId="47920526">
    <w:abstractNumId w:val="1"/>
  </w:num>
  <w:num w:numId="14" w16cid:durableId="1794710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2D"/>
    <w:rsid w:val="000051B7"/>
    <w:rsid w:val="00017452"/>
    <w:rsid w:val="00017DC7"/>
    <w:rsid w:val="00023D2B"/>
    <w:rsid w:val="00031537"/>
    <w:rsid w:val="00050E76"/>
    <w:rsid w:val="00057DCA"/>
    <w:rsid w:val="00080E9D"/>
    <w:rsid w:val="0008249F"/>
    <w:rsid w:val="00082F86"/>
    <w:rsid w:val="000B5F30"/>
    <w:rsid w:val="000C5BEC"/>
    <w:rsid w:val="000C5DF0"/>
    <w:rsid w:val="000D3D71"/>
    <w:rsid w:val="000E3438"/>
    <w:rsid w:val="00100FB4"/>
    <w:rsid w:val="0010395C"/>
    <w:rsid w:val="00107E32"/>
    <w:rsid w:val="00140211"/>
    <w:rsid w:val="00162352"/>
    <w:rsid w:val="001704FD"/>
    <w:rsid w:val="00174146"/>
    <w:rsid w:val="001823D8"/>
    <w:rsid w:val="00192AB7"/>
    <w:rsid w:val="001B7F7D"/>
    <w:rsid w:val="001E1DCD"/>
    <w:rsid w:val="00237476"/>
    <w:rsid w:val="00241980"/>
    <w:rsid w:val="002467FE"/>
    <w:rsid w:val="00255E97"/>
    <w:rsid w:val="00257767"/>
    <w:rsid w:val="002908E6"/>
    <w:rsid w:val="002B310F"/>
    <w:rsid w:val="002B7D9A"/>
    <w:rsid w:val="002D74BD"/>
    <w:rsid w:val="002F16E9"/>
    <w:rsid w:val="00301167"/>
    <w:rsid w:val="0030615B"/>
    <w:rsid w:val="00316085"/>
    <w:rsid w:val="00317C56"/>
    <w:rsid w:val="00323F0B"/>
    <w:rsid w:val="00347390"/>
    <w:rsid w:val="00350297"/>
    <w:rsid w:val="00370215"/>
    <w:rsid w:val="003741AD"/>
    <w:rsid w:val="0038522C"/>
    <w:rsid w:val="003A0199"/>
    <w:rsid w:val="003A053D"/>
    <w:rsid w:val="003A7A2A"/>
    <w:rsid w:val="003B2105"/>
    <w:rsid w:val="003B2164"/>
    <w:rsid w:val="003B249F"/>
    <w:rsid w:val="003F7DFA"/>
    <w:rsid w:val="00411C28"/>
    <w:rsid w:val="00412DD9"/>
    <w:rsid w:val="004273DB"/>
    <w:rsid w:val="00447C11"/>
    <w:rsid w:val="00460C42"/>
    <w:rsid w:val="004950C8"/>
    <w:rsid w:val="004D5CAD"/>
    <w:rsid w:val="004D6F7F"/>
    <w:rsid w:val="004D7319"/>
    <w:rsid w:val="004E05D0"/>
    <w:rsid w:val="004E59DC"/>
    <w:rsid w:val="004E7A03"/>
    <w:rsid w:val="00537FC4"/>
    <w:rsid w:val="0055371E"/>
    <w:rsid w:val="00562B3F"/>
    <w:rsid w:val="005730BE"/>
    <w:rsid w:val="00574847"/>
    <w:rsid w:val="00577BDD"/>
    <w:rsid w:val="00587F04"/>
    <w:rsid w:val="005928E6"/>
    <w:rsid w:val="00593587"/>
    <w:rsid w:val="00593EC1"/>
    <w:rsid w:val="00593F3A"/>
    <w:rsid w:val="005B5088"/>
    <w:rsid w:val="005D06FC"/>
    <w:rsid w:val="005D285F"/>
    <w:rsid w:val="005E7185"/>
    <w:rsid w:val="005F4EA1"/>
    <w:rsid w:val="0061218C"/>
    <w:rsid w:val="0062049E"/>
    <w:rsid w:val="006349E5"/>
    <w:rsid w:val="0063589F"/>
    <w:rsid w:val="0065504D"/>
    <w:rsid w:val="006553A1"/>
    <w:rsid w:val="00695EC8"/>
    <w:rsid w:val="006963F8"/>
    <w:rsid w:val="006C4C91"/>
    <w:rsid w:val="006C6045"/>
    <w:rsid w:val="006F3AF8"/>
    <w:rsid w:val="007075D5"/>
    <w:rsid w:val="007616CE"/>
    <w:rsid w:val="00765C89"/>
    <w:rsid w:val="007777BF"/>
    <w:rsid w:val="00792955"/>
    <w:rsid w:val="007C1436"/>
    <w:rsid w:val="007D1662"/>
    <w:rsid w:val="007E440A"/>
    <w:rsid w:val="0080365A"/>
    <w:rsid w:val="008042ED"/>
    <w:rsid w:val="008058FA"/>
    <w:rsid w:val="00817B64"/>
    <w:rsid w:val="00831C4F"/>
    <w:rsid w:val="008440BC"/>
    <w:rsid w:val="00880277"/>
    <w:rsid w:val="008A7AE3"/>
    <w:rsid w:val="008D55FF"/>
    <w:rsid w:val="008F0577"/>
    <w:rsid w:val="00914874"/>
    <w:rsid w:val="00925340"/>
    <w:rsid w:val="00926BDD"/>
    <w:rsid w:val="00934688"/>
    <w:rsid w:val="00964E82"/>
    <w:rsid w:val="009A731E"/>
    <w:rsid w:val="009B32D8"/>
    <w:rsid w:val="009B4DD2"/>
    <w:rsid w:val="009C048A"/>
    <w:rsid w:val="009D0BD4"/>
    <w:rsid w:val="00A02F66"/>
    <w:rsid w:val="00A044C4"/>
    <w:rsid w:val="00A12F91"/>
    <w:rsid w:val="00A20AB5"/>
    <w:rsid w:val="00A2262A"/>
    <w:rsid w:val="00A2349E"/>
    <w:rsid w:val="00A24D6F"/>
    <w:rsid w:val="00A34D74"/>
    <w:rsid w:val="00A4223B"/>
    <w:rsid w:val="00A60AEF"/>
    <w:rsid w:val="00A934EB"/>
    <w:rsid w:val="00AE04FC"/>
    <w:rsid w:val="00B11FFB"/>
    <w:rsid w:val="00B32643"/>
    <w:rsid w:val="00B63F84"/>
    <w:rsid w:val="00B8417D"/>
    <w:rsid w:val="00BC2825"/>
    <w:rsid w:val="00BC7282"/>
    <w:rsid w:val="00BD0489"/>
    <w:rsid w:val="00BD4DA7"/>
    <w:rsid w:val="00C0339C"/>
    <w:rsid w:val="00C05CD1"/>
    <w:rsid w:val="00C066D3"/>
    <w:rsid w:val="00C26BAA"/>
    <w:rsid w:val="00C31419"/>
    <w:rsid w:val="00C61989"/>
    <w:rsid w:val="00C93E44"/>
    <w:rsid w:val="00C942F4"/>
    <w:rsid w:val="00C960E3"/>
    <w:rsid w:val="00C97D3C"/>
    <w:rsid w:val="00CA02F2"/>
    <w:rsid w:val="00CA2EBC"/>
    <w:rsid w:val="00CA3A72"/>
    <w:rsid w:val="00CC1C15"/>
    <w:rsid w:val="00CC3C82"/>
    <w:rsid w:val="00CF60C8"/>
    <w:rsid w:val="00D016E3"/>
    <w:rsid w:val="00D448AE"/>
    <w:rsid w:val="00D519B0"/>
    <w:rsid w:val="00D54ED4"/>
    <w:rsid w:val="00D62750"/>
    <w:rsid w:val="00D64CD7"/>
    <w:rsid w:val="00D71D30"/>
    <w:rsid w:val="00D72082"/>
    <w:rsid w:val="00D85CD8"/>
    <w:rsid w:val="00D87278"/>
    <w:rsid w:val="00DC7268"/>
    <w:rsid w:val="00E06140"/>
    <w:rsid w:val="00E14C83"/>
    <w:rsid w:val="00E15361"/>
    <w:rsid w:val="00E34DF6"/>
    <w:rsid w:val="00E44540"/>
    <w:rsid w:val="00E46B14"/>
    <w:rsid w:val="00E705DA"/>
    <w:rsid w:val="00E92327"/>
    <w:rsid w:val="00EB170B"/>
    <w:rsid w:val="00ED5A3F"/>
    <w:rsid w:val="00F04513"/>
    <w:rsid w:val="00F0662D"/>
    <w:rsid w:val="00F06679"/>
    <w:rsid w:val="00F32556"/>
    <w:rsid w:val="00F34B58"/>
    <w:rsid w:val="00F4232C"/>
    <w:rsid w:val="00F5252F"/>
    <w:rsid w:val="00F527E9"/>
    <w:rsid w:val="00F9571D"/>
    <w:rsid w:val="00FA2A4F"/>
    <w:rsid w:val="00FA358A"/>
    <w:rsid w:val="00FC4895"/>
    <w:rsid w:val="00FD3EEF"/>
    <w:rsid w:val="00FE05CD"/>
    <w:rsid w:val="00FF20C5"/>
    <w:rsid w:val="00FF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21BF3"/>
  <w15:chartTrackingRefBased/>
  <w15:docId w15:val="{EF12C7D2-C1DC-4553-9D02-576188AE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2D"/>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F0662D"/>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F0662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662D"/>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F0662D"/>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F0662D"/>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rsid w:val="00F0662D"/>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qFormat/>
    <w:rsid w:val="00F527E9"/>
    <w:pPr>
      <w:suppressAutoHyphens w:val="0"/>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locked/>
    <w:rsid w:val="00F527E9"/>
    <w:rPr>
      <w:rFonts w:ascii="Calibri" w:eastAsia="Calibri" w:hAnsi="Calibri" w:cs="Times New Roman"/>
    </w:rPr>
  </w:style>
  <w:style w:type="paragraph" w:styleId="Header">
    <w:name w:val="header"/>
    <w:basedOn w:val="Normal"/>
    <w:link w:val="HeaderChar"/>
    <w:uiPriority w:val="99"/>
    <w:unhideWhenUsed/>
    <w:rsid w:val="0010395C"/>
    <w:pPr>
      <w:tabs>
        <w:tab w:val="center" w:pos="4680"/>
        <w:tab w:val="right" w:pos="9360"/>
      </w:tabs>
    </w:pPr>
  </w:style>
  <w:style w:type="character" w:customStyle="1" w:styleId="HeaderChar">
    <w:name w:val="Header Char"/>
    <w:basedOn w:val="DefaultParagraphFont"/>
    <w:link w:val="Header"/>
    <w:uiPriority w:val="99"/>
    <w:rsid w:val="0010395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0395C"/>
    <w:pPr>
      <w:tabs>
        <w:tab w:val="center" w:pos="4680"/>
        <w:tab w:val="right" w:pos="9360"/>
      </w:tabs>
    </w:pPr>
  </w:style>
  <w:style w:type="character" w:customStyle="1" w:styleId="FooterChar">
    <w:name w:val="Footer Char"/>
    <w:basedOn w:val="DefaultParagraphFont"/>
    <w:link w:val="Footer"/>
    <w:uiPriority w:val="99"/>
    <w:rsid w:val="0010395C"/>
    <w:rPr>
      <w:rFonts w:ascii="Times New Roman" w:eastAsia="Times New Roman" w:hAnsi="Times New Roman" w:cs="Times New Roman"/>
      <w:sz w:val="24"/>
      <w:szCs w:val="24"/>
      <w:lang w:eastAsia="ar-SA"/>
    </w:rPr>
  </w:style>
  <w:style w:type="character" w:customStyle="1" w:styleId="viiyi">
    <w:name w:val="viiyi"/>
    <w:basedOn w:val="DefaultParagraphFont"/>
    <w:rsid w:val="00412DD9"/>
  </w:style>
  <w:style w:type="character" w:customStyle="1" w:styleId="jlqj4b">
    <w:name w:val="jlqj4b"/>
    <w:basedOn w:val="DefaultParagraphFont"/>
    <w:rsid w:val="00412DD9"/>
  </w:style>
  <w:style w:type="character" w:styleId="CommentReference">
    <w:name w:val="annotation reference"/>
    <w:basedOn w:val="DefaultParagraphFont"/>
    <w:semiHidden/>
    <w:rsid w:val="00B11FFB"/>
    <w:rPr>
      <w:sz w:val="16"/>
      <w:szCs w:val="16"/>
    </w:rPr>
  </w:style>
  <w:style w:type="paragraph" w:styleId="CommentText">
    <w:name w:val="annotation text"/>
    <w:basedOn w:val="Normal"/>
    <w:link w:val="CommentTextChar"/>
    <w:uiPriority w:val="99"/>
    <w:rsid w:val="00B11FFB"/>
    <w:rPr>
      <w:sz w:val="20"/>
      <w:szCs w:val="20"/>
    </w:rPr>
  </w:style>
  <w:style w:type="character" w:customStyle="1" w:styleId="CommentTextChar">
    <w:name w:val="Comment Text Char"/>
    <w:basedOn w:val="DefaultParagraphFont"/>
    <w:link w:val="CommentText"/>
    <w:uiPriority w:val="99"/>
    <w:rsid w:val="00B11FF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587F04"/>
    <w:rPr>
      <w:b/>
      <w:bCs/>
    </w:rPr>
  </w:style>
  <w:style w:type="character" w:customStyle="1" w:styleId="CommentSubjectChar">
    <w:name w:val="Comment Subject Char"/>
    <w:basedOn w:val="CommentTextChar"/>
    <w:link w:val="CommentSubject"/>
    <w:uiPriority w:val="99"/>
    <w:semiHidden/>
    <w:rsid w:val="00587F04"/>
    <w:rPr>
      <w:rFonts w:ascii="Times New Roman" w:eastAsia="Times New Roman" w:hAnsi="Times New Roman" w:cs="Times New Roman"/>
      <w:b/>
      <w:bCs/>
      <w:sz w:val="20"/>
      <w:szCs w:val="20"/>
      <w:lang w:eastAsia="ar-SA"/>
    </w:rPr>
  </w:style>
  <w:style w:type="paragraph" w:styleId="FootnoteText">
    <w:name w:val="footnote text"/>
    <w:basedOn w:val="Normal"/>
    <w:link w:val="FootnoteTextChar"/>
    <w:uiPriority w:val="99"/>
    <w:semiHidden/>
    <w:unhideWhenUsed/>
    <w:rsid w:val="00B32643"/>
    <w:rPr>
      <w:sz w:val="20"/>
      <w:szCs w:val="20"/>
    </w:rPr>
  </w:style>
  <w:style w:type="character" w:customStyle="1" w:styleId="FootnoteTextChar">
    <w:name w:val="Footnote Text Char"/>
    <w:basedOn w:val="DefaultParagraphFont"/>
    <w:link w:val="FootnoteText"/>
    <w:uiPriority w:val="99"/>
    <w:semiHidden/>
    <w:rsid w:val="00B32643"/>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B32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586449">
      <w:bodyDiv w:val="1"/>
      <w:marLeft w:val="0"/>
      <w:marRight w:val="0"/>
      <w:marTop w:val="0"/>
      <w:marBottom w:val="0"/>
      <w:divBdr>
        <w:top w:val="none" w:sz="0" w:space="0" w:color="auto"/>
        <w:left w:val="none" w:sz="0" w:space="0" w:color="auto"/>
        <w:bottom w:val="none" w:sz="0" w:space="0" w:color="auto"/>
        <w:right w:val="none" w:sz="0" w:space="0" w:color="auto"/>
      </w:divBdr>
      <w:divsChild>
        <w:div w:id="942805181">
          <w:marLeft w:val="0"/>
          <w:marRight w:val="0"/>
          <w:marTop w:val="0"/>
          <w:marBottom w:val="0"/>
          <w:divBdr>
            <w:top w:val="none" w:sz="0" w:space="0" w:color="auto"/>
            <w:left w:val="none" w:sz="0" w:space="0" w:color="auto"/>
            <w:bottom w:val="none" w:sz="0" w:space="0" w:color="auto"/>
            <w:right w:val="none" w:sz="0" w:space="0" w:color="auto"/>
          </w:divBdr>
        </w:div>
        <w:div w:id="76083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2E563-3C03-43F0-B033-0128EEDC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mua ngoai te co ky han</dc:title>
  <dc:subject/>
  <dc:creator>Huan Tran</dc:creator>
  <cp:keywords/>
  <dc:description/>
  <cp:lastModifiedBy>Treasury and Investment Division - Investment Banking Department</cp:lastModifiedBy>
  <cp:revision>40</cp:revision>
  <cp:lastPrinted>2024-09-24T09:18:00Z</cp:lastPrinted>
  <dcterms:created xsi:type="dcterms:W3CDTF">2024-07-10T07:39:00Z</dcterms:created>
  <dcterms:modified xsi:type="dcterms:W3CDTF">2024-09-24T09:18:00Z</dcterms:modified>
</cp:coreProperties>
</file>